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36C1" w:rsidRDefault="007F36C1" w:rsidP="007F36C1">
      <w:pPr>
        <w:rPr>
          <w:rFonts w:ascii="Calibri" w:hAnsi="Calibri" w:cs="Calibri"/>
          <w:bCs/>
          <w:iCs/>
          <w:highlight w:val="yellow"/>
        </w:rPr>
      </w:pPr>
    </w:p>
    <w:p w:rsidR="007F36C1" w:rsidRDefault="007F36C1" w:rsidP="007F36C1">
      <w:pPr>
        <w:rPr>
          <w:rFonts w:ascii="Calibri" w:hAnsi="Calibri" w:cs="Calibri"/>
          <w:bCs/>
          <w:iCs/>
          <w:highlight w:val="yellow"/>
        </w:rPr>
      </w:pPr>
    </w:p>
    <w:p w:rsidR="00397F00" w:rsidRPr="00397F00" w:rsidRDefault="00397F00" w:rsidP="00397F00">
      <w:pPr>
        <w:pStyle w:val="Standard"/>
        <w:widowControl/>
        <w:autoSpaceDE w:val="0"/>
        <w:spacing w:after="0" w:line="25" w:lineRule="atLeast"/>
        <w:rPr>
          <w:rFonts w:cs="Calibri"/>
          <w:b/>
          <w:color w:val="000000"/>
        </w:rPr>
      </w:pPr>
      <w:r w:rsidRPr="00397F00">
        <w:rPr>
          <w:rFonts w:cs="Calibri"/>
          <w:b/>
          <w:bCs/>
          <w:color w:val="000000"/>
        </w:rPr>
        <w:t xml:space="preserve">Załącznik nr 5 - </w:t>
      </w:r>
      <w:r w:rsidRPr="00397F00">
        <w:rPr>
          <w:rFonts w:cs="Calibri"/>
          <w:b/>
          <w:color w:val="000000"/>
        </w:rPr>
        <w:t xml:space="preserve">Zasady rozliczania i sprawozdawczości </w:t>
      </w:r>
    </w:p>
    <w:p w:rsidR="00730AB4" w:rsidRPr="0002337E" w:rsidRDefault="00730AB4" w:rsidP="00A965E4">
      <w:pPr>
        <w:rPr>
          <w:rFonts w:ascii="Calibri" w:hAnsi="Calibri" w:cs="Calibri"/>
        </w:rPr>
      </w:pPr>
    </w:p>
    <w:p w:rsidR="00A965E4" w:rsidRPr="0002337E" w:rsidRDefault="00A965E4" w:rsidP="00A965E4">
      <w:pPr>
        <w:keepNext/>
        <w:jc w:val="center"/>
        <w:outlineLvl w:val="0"/>
        <w:rPr>
          <w:rFonts w:ascii="Calibri" w:eastAsia="Times New Roman" w:hAnsi="Calibri" w:cs="Calibri"/>
          <w:b/>
          <w:bCs/>
          <w:color w:val="4F81BD"/>
          <w:kern w:val="32"/>
        </w:rPr>
      </w:pPr>
      <w:r w:rsidRPr="0002337E">
        <w:rPr>
          <w:rFonts w:ascii="Calibri" w:eastAsia="Times New Roman" w:hAnsi="Calibri" w:cs="Calibri"/>
          <w:b/>
          <w:bCs/>
          <w:color w:val="4F81BD"/>
          <w:kern w:val="32"/>
        </w:rPr>
        <w:t xml:space="preserve">ZASADY ROZLICZANIA I SPRAWOZDAWCZOŚCI MIKRODOTACJE DLA SENIORÓW – </w:t>
      </w:r>
      <w:r w:rsidR="00950C04">
        <w:rPr>
          <w:rFonts w:ascii="Calibri" w:eastAsia="Times New Roman" w:hAnsi="Calibri" w:cs="Calibri"/>
          <w:b/>
          <w:bCs/>
          <w:color w:val="4F81BD"/>
          <w:kern w:val="32"/>
        </w:rPr>
        <w:t>I</w:t>
      </w:r>
      <w:bookmarkStart w:id="0" w:name="_GoBack"/>
      <w:bookmarkEnd w:id="0"/>
      <w:r w:rsidRPr="0002337E">
        <w:rPr>
          <w:rFonts w:ascii="Calibri" w:eastAsia="Times New Roman" w:hAnsi="Calibri" w:cs="Calibri"/>
          <w:b/>
          <w:bCs/>
          <w:color w:val="4F81BD"/>
          <w:kern w:val="32"/>
        </w:rPr>
        <w:t xml:space="preserve">I TURA KONKURSU </w:t>
      </w:r>
    </w:p>
    <w:p w:rsidR="00A965E4" w:rsidRPr="0002337E" w:rsidRDefault="00A965E4" w:rsidP="00A965E4">
      <w:pPr>
        <w:keepNext/>
        <w:jc w:val="both"/>
        <w:outlineLvl w:val="0"/>
        <w:rPr>
          <w:rFonts w:ascii="Calibri" w:eastAsia="Times New Roman" w:hAnsi="Calibri" w:cs="Calibri"/>
          <w:b/>
          <w:bCs/>
          <w:color w:val="A6A6A6"/>
          <w:kern w:val="32"/>
        </w:rPr>
      </w:pPr>
    </w:p>
    <w:p w:rsidR="00A965E4" w:rsidRPr="0002337E" w:rsidRDefault="00A965E4" w:rsidP="00A965E4">
      <w:pPr>
        <w:keepNext/>
        <w:jc w:val="both"/>
        <w:outlineLvl w:val="0"/>
        <w:rPr>
          <w:rFonts w:ascii="Calibri" w:eastAsia="Times New Roman" w:hAnsi="Calibri" w:cs="Calibri"/>
          <w:b/>
          <w:bCs/>
          <w:color w:val="FF9900"/>
          <w:kern w:val="32"/>
        </w:rPr>
      </w:pPr>
      <w:r w:rsidRPr="0002337E">
        <w:rPr>
          <w:rFonts w:ascii="Calibri" w:eastAsia="Times New Roman" w:hAnsi="Calibri" w:cs="Calibri"/>
          <w:b/>
          <w:bCs/>
          <w:color w:val="FF9900"/>
          <w:kern w:val="32"/>
        </w:rPr>
        <w:t>I. ZASADY ROZLICZANIA DOTACJI</w:t>
      </w:r>
    </w:p>
    <w:p w:rsidR="00A965E4" w:rsidRPr="0002337E" w:rsidRDefault="004E10C5" w:rsidP="00A965E4">
      <w:pPr>
        <w:numPr>
          <w:ilvl w:val="0"/>
          <w:numId w:val="7"/>
        </w:numPr>
        <w:contextualSpacing/>
        <w:jc w:val="both"/>
        <w:rPr>
          <w:rFonts w:ascii="Calibri" w:eastAsia="Times New Roman" w:hAnsi="Calibri" w:cs="Calibri"/>
        </w:rPr>
      </w:pPr>
      <w:r>
        <w:rPr>
          <w:rFonts w:ascii="Calibri" w:eastAsia="Times New Roman" w:hAnsi="Calibri" w:cs="Calibri"/>
        </w:rPr>
        <w:t xml:space="preserve">Wykonawca (w rozumieniu umowy </w:t>
      </w:r>
      <w:r w:rsidR="00A965E4" w:rsidRPr="0002337E">
        <w:rPr>
          <w:rFonts w:ascii="Calibri" w:eastAsia="Times New Roman" w:hAnsi="Calibri" w:cs="Calibri"/>
        </w:rPr>
        <w:t xml:space="preserve">finansowania) jest zobowiązany do wykorzystania przekazanych środków finansowych </w:t>
      </w:r>
      <w:r w:rsidR="00A965E4" w:rsidRPr="0002337E">
        <w:rPr>
          <w:rFonts w:ascii="Calibri" w:eastAsia="Times New Roman" w:hAnsi="Calibri" w:cs="Calibri"/>
          <w:b/>
        </w:rPr>
        <w:t>zgodnie z celem na jaki je uzyskał i n</w:t>
      </w:r>
      <w:r>
        <w:rPr>
          <w:rFonts w:ascii="Calibri" w:eastAsia="Times New Roman" w:hAnsi="Calibri" w:cs="Calibri"/>
          <w:b/>
        </w:rPr>
        <w:t xml:space="preserve">a warunkach określonych umową </w:t>
      </w:r>
      <w:r w:rsidR="00A965E4" w:rsidRPr="0002337E">
        <w:rPr>
          <w:rFonts w:ascii="Calibri" w:eastAsia="Times New Roman" w:hAnsi="Calibri" w:cs="Calibri"/>
          <w:b/>
        </w:rPr>
        <w:t xml:space="preserve">finansowania, w szczególności zgodnie z ofertą oraz zaktualizowanym stosownie do przyznanej </w:t>
      </w:r>
      <w:proofErr w:type="spellStart"/>
      <w:r w:rsidR="00A965E4" w:rsidRPr="0002337E">
        <w:rPr>
          <w:rFonts w:ascii="Calibri" w:eastAsia="Times New Roman" w:hAnsi="Calibri" w:cs="Calibri"/>
          <w:b/>
        </w:rPr>
        <w:t>Mikrodotacji</w:t>
      </w:r>
      <w:proofErr w:type="spellEnd"/>
      <w:r w:rsidR="00A965E4" w:rsidRPr="0002337E">
        <w:rPr>
          <w:rFonts w:ascii="Calibri" w:eastAsia="Times New Roman" w:hAnsi="Calibri" w:cs="Calibri"/>
          <w:b/>
        </w:rPr>
        <w:t xml:space="preserve"> budżetem, stanowiącymi integralną część umowy.</w:t>
      </w:r>
    </w:p>
    <w:p w:rsidR="00A965E4" w:rsidRPr="0002337E" w:rsidRDefault="00A965E4" w:rsidP="00A965E4">
      <w:pPr>
        <w:numPr>
          <w:ilvl w:val="0"/>
          <w:numId w:val="7"/>
        </w:numPr>
        <w:contextualSpacing/>
        <w:jc w:val="both"/>
        <w:rPr>
          <w:rFonts w:ascii="Calibri" w:eastAsia="Times New Roman" w:hAnsi="Calibri" w:cs="Calibri"/>
        </w:rPr>
      </w:pPr>
      <w:r w:rsidRPr="0002337E">
        <w:rPr>
          <w:rFonts w:ascii="Calibri" w:hAnsi="Calibri" w:cs="Calibri"/>
        </w:rPr>
        <w:t xml:space="preserve">Rozliczenie </w:t>
      </w:r>
      <w:proofErr w:type="spellStart"/>
      <w:r w:rsidRPr="0002337E">
        <w:rPr>
          <w:rFonts w:ascii="Calibri" w:hAnsi="Calibri" w:cs="Calibri"/>
        </w:rPr>
        <w:t>Mikrodotacji</w:t>
      </w:r>
      <w:proofErr w:type="spellEnd"/>
      <w:r w:rsidRPr="0002337E">
        <w:rPr>
          <w:rFonts w:ascii="Calibri" w:hAnsi="Calibri" w:cs="Calibri"/>
        </w:rPr>
        <w:t xml:space="preserve"> następuje zgodnie obowiązującymi przepisami ustawy z dnia 27 sierpnia 2009 r. o finansach publicznych (Dz. U. z 2013 r. poz. 885 z </w:t>
      </w:r>
      <w:proofErr w:type="spellStart"/>
      <w:r w:rsidRPr="0002337E">
        <w:rPr>
          <w:rFonts w:ascii="Calibri" w:hAnsi="Calibri" w:cs="Calibri"/>
        </w:rPr>
        <w:t>późn</w:t>
      </w:r>
      <w:proofErr w:type="spellEnd"/>
      <w:r w:rsidRPr="0002337E">
        <w:rPr>
          <w:rFonts w:ascii="Calibri" w:hAnsi="Calibri" w:cs="Calibri"/>
        </w:rPr>
        <w:t xml:space="preserve">. zm.), ustawą o rachunkowości </w:t>
      </w:r>
      <w:bookmarkStart w:id="1" w:name="_Hlk81911146"/>
      <w:r w:rsidRPr="0002337E">
        <w:rPr>
          <w:rFonts w:ascii="Calibri" w:hAnsi="Calibri" w:cs="Calibri"/>
        </w:rPr>
        <w:t>(</w:t>
      </w:r>
      <w:proofErr w:type="spellStart"/>
      <w:r w:rsidRPr="0002337E">
        <w:rPr>
          <w:rFonts w:ascii="Calibri" w:hAnsi="Calibri" w:cs="Calibri"/>
        </w:rPr>
        <w:t>t.j</w:t>
      </w:r>
      <w:proofErr w:type="spellEnd"/>
      <w:r w:rsidRPr="0002337E">
        <w:rPr>
          <w:rFonts w:ascii="Calibri" w:hAnsi="Calibri" w:cs="Calibri"/>
        </w:rPr>
        <w:t xml:space="preserve">. Dz. U. z 2019 r. poz. 351. z </w:t>
      </w:r>
      <w:proofErr w:type="spellStart"/>
      <w:r w:rsidRPr="0002337E">
        <w:rPr>
          <w:rFonts w:ascii="Calibri" w:hAnsi="Calibri" w:cs="Calibri"/>
        </w:rPr>
        <w:t>późn</w:t>
      </w:r>
      <w:proofErr w:type="spellEnd"/>
      <w:r w:rsidRPr="0002337E">
        <w:rPr>
          <w:rFonts w:ascii="Calibri" w:hAnsi="Calibri" w:cs="Calibri"/>
        </w:rPr>
        <w:t>. zm.)</w:t>
      </w:r>
      <w:bookmarkEnd w:id="1"/>
      <w:r w:rsidRPr="0002337E">
        <w:rPr>
          <w:rFonts w:ascii="Calibri" w:eastAsia="Times New Roman" w:hAnsi="Calibri" w:cs="Calibri"/>
          <w:bCs/>
          <w:color w:val="404040"/>
          <w:kern w:val="36"/>
        </w:rPr>
        <w:t>,</w:t>
      </w:r>
      <w:r w:rsidR="004E10C5">
        <w:rPr>
          <w:rFonts w:ascii="Calibri" w:eastAsia="Times New Roman" w:hAnsi="Calibri" w:cs="Calibri"/>
        </w:rPr>
        <w:t xml:space="preserve"> Umową F</w:t>
      </w:r>
      <w:r w:rsidRPr="0002337E">
        <w:rPr>
          <w:rFonts w:ascii="Calibri" w:eastAsia="Times New Roman" w:hAnsi="Calibri" w:cs="Calibri"/>
        </w:rPr>
        <w:t xml:space="preserve">inansowania, postanowieniami niniejszego dokumentu oraz Regulaminem Konkursu </w:t>
      </w:r>
      <w:proofErr w:type="spellStart"/>
      <w:r w:rsidRPr="0002337E">
        <w:rPr>
          <w:rFonts w:ascii="Calibri" w:eastAsia="Times New Roman" w:hAnsi="Calibri" w:cs="Calibri"/>
        </w:rPr>
        <w:t>Mikrodotacje</w:t>
      </w:r>
      <w:proofErr w:type="spellEnd"/>
      <w:r w:rsidRPr="0002337E">
        <w:rPr>
          <w:rFonts w:ascii="Calibri" w:eastAsia="Times New Roman" w:hAnsi="Calibri" w:cs="Calibri"/>
        </w:rPr>
        <w:t xml:space="preserve"> dla seniorów.</w:t>
      </w:r>
    </w:p>
    <w:p w:rsidR="00A965E4" w:rsidRPr="0002337E" w:rsidRDefault="00A965E4" w:rsidP="00A965E4">
      <w:pPr>
        <w:pStyle w:val="podrozdzial"/>
        <w:numPr>
          <w:ilvl w:val="0"/>
          <w:numId w:val="7"/>
        </w:numPr>
        <w:spacing w:before="0" w:after="0" w:line="276" w:lineRule="auto"/>
        <w:jc w:val="both"/>
        <w:rPr>
          <w:rFonts w:ascii="Calibri" w:hAnsi="Calibri" w:cs="Calibri"/>
          <w:b w:val="0"/>
          <w:color w:val="000000"/>
          <w:sz w:val="22"/>
          <w:szCs w:val="22"/>
        </w:rPr>
      </w:pPr>
      <w:r w:rsidRPr="0002337E">
        <w:rPr>
          <w:rFonts w:ascii="Calibri" w:hAnsi="Calibri" w:cs="Calibri"/>
          <w:b w:val="0"/>
          <w:color w:val="000000"/>
          <w:sz w:val="22"/>
          <w:szCs w:val="22"/>
        </w:rPr>
        <w:t>Przy dokonywaniu zakupów rekomendowane jest uwzględnianie w zakupach aspektów środowiskowych oraz korzystanie z produktów polskich/wytworzonych w Polsce.</w:t>
      </w:r>
    </w:p>
    <w:p w:rsidR="00A965E4" w:rsidRPr="0002337E" w:rsidRDefault="00A965E4" w:rsidP="00A965E4">
      <w:pPr>
        <w:keepNext/>
        <w:jc w:val="both"/>
        <w:outlineLvl w:val="1"/>
        <w:rPr>
          <w:rFonts w:ascii="Calibri" w:eastAsia="Times New Roman" w:hAnsi="Calibri" w:cs="Calibri"/>
          <w:b/>
          <w:bCs/>
          <w:color w:val="808080"/>
        </w:rPr>
      </w:pPr>
    </w:p>
    <w:p w:rsidR="00A965E4" w:rsidRPr="0002337E" w:rsidRDefault="00A965E4" w:rsidP="00A965E4">
      <w:pPr>
        <w:keepNext/>
        <w:jc w:val="both"/>
        <w:outlineLvl w:val="1"/>
        <w:rPr>
          <w:rFonts w:ascii="Calibri" w:eastAsia="Times New Roman" w:hAnsi="Calibri" w:cs="Calibri"/>
          <w:b/>
          <w:bCs/>
          <w:color w:val="FF9900"/>
        </w:rPr>
      </w:pPr>
      <w:r w:rsidRPr="0002337E">
        <w:rPr>
          <w:rFonts w:ascii="Calibri" w:eastAsia="Times New Roman" w:hAnsi="Calibri" w:cs="Calibri"/>
          <w:b/>
          <w:bCs/>
          <w:color w:val="FF9900"/>
        </w:rPr>
        <w:t>II. TERMIN ROZLICZENIA PRZYZNANEJ DOTACJI</w:t>
      </w:r>
    </w:p>
    <w:p w:rsidR="00A965E4" w:rsidRPr="0002337E" w:rsidRDefault="00A965E4" w:rsidP="00A965E4">
      <w:pPr>
        <w:keepNext/>
        <w:numPr>
          <w:ilvl w:val="0"/>
          <w:numId w:val="8"/>
        </w:numPr>
        <w:jc w:val="both"/>
        <w:outlineLvl w:val="1"/>
        <w:rPr>
          <w:rFonts w:ascii="Calibri" w:eastAsia="Times New Roman" w:hAnsi="Calibri" w:cs="Calibri"/>
          <w:bCs/>
        </w:rPr>
      </w:pPr>
      <w:r w:rsidRPr="0002337E">
        <w:rPr>
          <w:rFonts w:ascii="Calibri" w:eastAsia="Times New Roman" w:hAnsi="Calibri" w:cs="Calibri"/>
          <w:bCs/>
        </w:rPr>
        <w:t xml:space="preserve">Sprawozdanie końcowe z </w:t>
      </w:r>
      <w:proofErr w:type="spellStart"/>
      <w:r w:rsidRPr="0002337E">
        <w:rPr>
          <w:rFonts w:ascii="Calibri" w:eastAsia="Times New Roman" w:hAnsi="Calibri" w:cs="Calibri"/>
          <w:bCs/>
        </w:rPr>
        <w:t>Mikrodotacji</w:t>
      </w:r>
      <w:proofErr w:type="spellEnd"/>
      <w:r w:rsidRPr="0002337E">
        <w:rPr>
          <w:rFonts w:ascii="Calibri" w:eastAsia="Times New Roman" w:hAnsi="Calibri" w:cs="Calibri"/>
          <w:bCs/>
        </w:rPr>
        <w:t xml:space="preserve"> należy złożyć w terminie 7 dni kalendarzowych od daty zakończenia realizacji projektu (zgodnie</w:t>
      </w:r>
      <w:r w:rsidR="004E10C5">
        <w:rPr>
          <w:rFonts w:ascii="Calibri" w:eastAsia="Times New Roman" w:hAnsi="Calibri" w:cs="Calibri"/>
          <w:bCs/>
        </w:rPr>
        <w:t xml:space="preserve"> z okresem wskazanym w umowie </w:t>
      </w:r>
      <w:r w:rsidRPr="0002337E">
        <w:rPr>
          <w:rFonts w:ascii="Calibri" w:eastAsia="Times New Roman" w:hAnsi="Calibri" w:cs="Calibri"/>
          <w:bCs/>
        </w:rPr>
        <w:t>finansowania).</w:t>
      </w:r>
    </w:p>
    <w:p w:rsidR="00A965E4" w:rsidRPr="0002337E" w:rsidRDefault="00A965E4" w:rsidP="00A965E4">
      <w:pPr>
        <w:jc w:val="both"/>
        <w:rPr>
          <w:rFonts w:ascii="Calibri" w:eastAsia="Times New Roman" w:hAnsi="Calibri" w:cs="Calibri"/>
          <w:b/>
        </w:rPr>
      </w:pPr>
    </w:p>
    <w:p w:rsidR="00A965E4" w:rsidRPr="0002337E" w:rsidRDefault="00A965E4" w:rsidP="00A965E4">
      <w:pPr>
        <w:contextualSpacing/>
        <w:jc w:val="both"/>
        <w:rPr>
          <w:rFonts w:ascii="Calibri" w:eastAsia="Times New Roman" w:hAnsi="Calibri" w:cs="Calibri"/>
          <w:b/>
          <w:color w:val="FF9900"/>
        </w:rPr>
      </w:pPr>
      <w:r w:rsidRPr="0002337E">
        <w:rPr>
          <w:rFonts w:ascii="Calibri" w:eastAsia="Times New Roman" w:hAnsi="Calibri" w:cs="Calibri"/>
          <w:b/>
          <w:color w:val="FF9900"/>
        </w:rPr>
        <w:t xml:space="preserve">III. ZASADY PŁATNOŚCI </w:t>
      </w:r>
    </w:p>
    <w:p w:rsidR="00A965E4" w:rsidRPr="0002337E" w:rsidRDefault="00A965E4" w:rsidP="00A965E4">
      <w:pPr>
        <w:numPr>
          <w:ilvl w:val="0"/>
          <w:numId w:val="13"/>
        </w:numPr>
        <w:contextualSpacing/>
        <w:jc w:val="both"/>
        <w:rPr>
          <w:rFonts w:ascii="Calibri" w:hAnsi="Calibri" w:cs="Calibri"/>
        </w:rPr>
      </w:pPr>
      <w:r w:rsidRPr="0002337E">
        <w:rPr>
          <w:rFonts w:ascii="Calibri" w:hAnsi="Calibri" w:cs="Calibri"/>
        </w:rPr>
        <w:t xml:space="preserve">Płatności można dokonywać w terminie realizacji projektu określonym w umowie, czyli nie wcześniej niż od dnia rozpoczęcia projektu i nie później niż w dniu zakończenia projektu (daty wskazane w formularzy oferty). </w:t>
      </w:r>
    </w:p>
    <w:p w:rsidR="00A965E4" w:rsidRPr="0002337E" w:rsidRDefault="00A965E4" w:rsidP="00A965E4">
      <w:pPr>
        <w:numPr>
          <w:ilvl w:val="0"/>
          <w:numId w:val="13"/>
        </w:numPr>
        <w:contextualSpacing/>
        <w:jc w:val="both"/>
        <w:rPr>
          <w:rFonts w:ascii="Calibri" w:hAnsi="Calibri" w:cs="Calibri"/>
        </w:rPr>
      </w:pPr>
      <w:proofErr w:type="spellStart"/>
      <w:r w:rsidRPr="0002337E">
        <w:rPr>
          <w:rFonts w:ascii="Calibri" w:hAnsi="Calibri" w:cs="Calibri"/>
          <w:color w:val="000000"/>
        </w:rPr>
        <w:t>Mikrodotacja</w:t>
      </w:r>
      <w:proofErr w:type="spellEnd"/>
      <w:r w:rsidRPr="0002337E">
        <w:rPr>
          <w:rFonts w:ascii="Calibri" w:hAnsi="Calibri" w:cs="Calibri"/>
          <w:color w:val="000000"/>
        </w:rPr>
        <w:t xml:space="preserve"> może pokrywać wydatki, które są:</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niezbędne dla realizacji Projektu tj. są spójne z zaplanowanymi działaniami,</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racjonalne i efektywne tj. uwzględniają stawki rynkowe,</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faktycznie poniesione w okresie realizacji Projektu,</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udokumentowane np. stwierdzone fakturą, rachunkiem,</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przewidziane w budżecie Projektu,</w:t>
      </w:r>
    </w:p>
    <w:p w:rsidR="00A965E4" w:rsidRPr="0002337E" w:rsidRDefault="00A965E4" w:rsidP="00A965E4">
      <w:pPr>
        <w:pStyle w:val="HTML-wstpniesformatowany"/>
        <w:numPr>
          <w:ilvl w:val="0"/>
          <w:numId w:val="21"/>
        </w:numPr>
        <w:rPr>
          <w:rFonts w:ascii="Calibri" w:hAnsi="Calibri" w:cs="Calibri"/>
          <w:color w:val="000000"/>
          <w:sz w:val="22"/>
          <w:szCs w:val="22"/>
        </w:rPr>
      </w:pPr>
      <w:r w:rsidRPr="0002337E">
        <w:rPr>
          <w:rFonts w:ascii="Calibri" w:hAnsi="Calibri" w:cs="Calibri"/>
          <w:color w:val="000000"/>
          <w:sz w:val="22"/>
          <w:szCs w:val="22"/>
        </w:rPr>
        <w:t xml:space="preserve">wydatkowane zgodnie z przepisami ustawy o finansach publicznych tj.: w sposób celowy  </w:t>
      </w:r>
      <w:r w:rsidRPr="0002337E">
        <w:rPr>
          <w:rFonts w:ascii="Calibri" w:hAnsi="Calibri" w:cs="Calibri"/>
          <w:color w:val="000000"/>
          <w:sz w:val="22"/>
          <w:szCs w:val="22"/>
        </w:rPr>
        <w:br/>
        <w:t xml:space="preserve">    i oszczędny, z zachowaniem zasad: uzyskiwania najlepszych efektów z danych nakładów, </w:t>
      </w:r>
    </w:p>
    <w:p w:rsidR="00A965E4" w:rsidRPr="0002337E" w:rsidRDefault="00A965E4" w:rsidP="00A965E4">
      <w:pPr>
        <w:pStyle w:val="HTML-wstpniesformatowany"/>
        <w:ind w:left="720"/>
        <w:rPr>
          <w:rFonts w:ascii="Calibri" w:hAnsi="Calibri" w:cs="Calibri"/>
          <w:color w:val="000000"/>
          <w:sz w:val="22"/>
          <w:szCs w:val="22"/>
        </w:rPr>
      </w:pPr>
      <w:r w:rsidRPr="0002337E">
        <w:rPr>
          <w:rFonts w:ascii="Calibri" w:hAnsi="Calibri" w:cs="Calibri"/>
          <w:color w:val="000000"/>
          <w:sz w:val="22"/>
          <w:szCs w:val="22"/>
        </w:rPr>
        <w:tab/>
        <w:t xml:space="preserve">optymalnego doboru metod i środków służących osiągnięciu założonych celów, w sposób </w:t>
      </w:r>
    </w:p>
    <w:p w:rsidR="00A965E4" w:rsidRPr="0002337E" w:rsidRDefault="00A965E4" w:rsidP="00A965E4">
      <w:pPr>
        <w:pStyle w:val="HTML-wstpniesformatowany"/>
        <w:ind w:left="916"/>
        <w:rPr>
          <w:rFonts w:ascii="Calibri" w:hAnsi="Calibri" w:cs="Calibri"/>
          <w:color w:val="000000"/>
          <w:sz w:val="22"/>
          <w:szCs w:val="22"/>
        </w:rPr>
      </w:pPr>
      <w:r w:rsidRPr="0002337E">
        <w:rPr>
          <w:rFonts w:ascii="Calibri" w:hAnsi="Calibri" w:cs="Calibri"/>
          <w:color w:val="000000"/>
          <w:sz w:val="22"/>
          <w:szCs w:val="22"/>
        </w:rPr>
        <w:t xml:space="preserve">umożliwiający terminową realizację zadań, w wysokości i terminach wynikających </w:t>
      </w:r>
      <w:r w:rsidRPr="0002337E">
        <w:rPr>
          <w:rFonts w:ascii="Calibri" w:hAnsi="Calibri" w:cs="Calibri"/>
          <w:color w:val="000000"/>
          <w:sz w:val="22"/>
          <w:szCs w:val="22"/>
        </w:rPr>
        <w:br/>
        <w:t>z wcześniej zaciągniętych zobowiązań.</w:t>
      </w:r>
    </w:p>
    <w:p w:rsidR="00A965E4" w:rsidRDefault="00A965E4" w:rsidP="00A965E4">
      <w:pPr>
        <w:contextualSpacing/>
        <w:jc w:val="both"/>
        <w:rPr>
          <w:rFonts w:ascii="Calibri" w:eastAsia="Times New Roman" w:hAnsi="Calibri" w:cs="Calibri"/>
          <w:b/>
          <w:color w:val="FF9900"/>
        </w:rPr>
      </w:pPr>
    </w:p>
    <w:p w:rsidR="00A965E4" w:rsidRPr="0002337E" w:rsidRDefault="00A965E4" w:rsidP="00A965E4">
      <w:pPr>
        <w:contextualSpacing/>
        <w:jc w:val="both"/>
        <w:rPr>
          <w:rFonts w:ascii="Calibri" w:eastAsia="Times New Roman" w:hAnsi="Calibri" w:cs="Calibri"/>
          <w:b/>
          <w:color w:val="FF9900"/>
        </w:rPr>
      </w:pPr>
      <w:r w:rsidRPr="0002337E">
        <w:rPr>
          <w:rFonts w:ascii="Calibri" w:eastAsia="Times New Roman" w:hAnsi="Calibri" w:cs="Calibri"/>
          <w:b/>
          <w:color w:val="FF9900"/>
        </w:rPr>
        <w:t>IV. ZASADY PROWADZENIA DOKUMENTACJI PODCZAS REALIZACJI PROJEKTU</w:t>
      </w:r>
    </w:p>
    <w:p w:rsidR="00A965E4" w:rsidRPr="0002337E" w:rsidRDefault="00A965E4" w:rsidP="00A965E4">
      <w:pPr>
        <w:numPr>
          <w:ilvl w:val="0"/>
          <w:numId w:val="11"/>
        </w:numPr>
        <w:contextualSpacing/>
        <w:jc w:val="both"/>
        <w:rPr>
          <w:rFonts w:ascii="Calibri" w:eastAsia="Times New Roman" w:hAnsi="Calibri" w:cs="Calibri"/>
          <w:b/>
          <w:color w:val="FF9900"/>
        </w:rPr>
      </w:pPr>
      <w:r w:rsidRPr="0002337E">
        <w:rPr>
          <w:rFonts w:ascii="Calibri" w:eastAsia="Times New Roman" w:hAnsi="Calibri" w:cs="Calibri"/>
          <w:b/>
          <w:color w:val="FF9900"/>
        </w:rPr>
        <w:t>FINANSOWO – KSIĘGOWEJ</w:t>
      </w:r>
    </w:p>
    <w:p w:rsidR="005D24CB" w:rsidRPr="00064E9B" w:rsidRDefault="00C555E9" w:rsidP="00A965E4">
      <w:pPr>
        <w:pStyle w:val="Akapitzlist"/>
        <w:numPr>
          <w:ilvl w:val="0"/>
          <w:numId w:val="10"/>
        </w:numPr>
        <w:jc w:val="both"/>
        <w:rPr>
          <w:rFonts w:ascii="Calibri" w:eastAsia="Calibri" w:hAnsi="Calibri" w:cs="Calibri"/>
          <w:sz w:val="22"/>
          <w:szCs w:val="22"/>
          <w:lang w:eastAsia="en-US"/>
        </w:rPr>
      </w:pPr>
      <w:r w:rsidRPr="00064E9B">
        <w:rPr>
          <w:rFonts w:ascii="Calibri" w:eastAsia="Calibri" w:hAnsi="Calibri" w:cs="Calibri"/>
          <w:sz w:val="22"/>
          <w:szCs w:val="22"/>
          <w:lang w:eastAsia="en-US"/>
        </w:rPr>
        <w:t>Przyznane środki</w:t>
      </w:r>
      <w:r w:rsidR="005D24CB" w:rsidRPr="00064E9B">
        <w:rPr>
          <w:rFonts w:ascii="Calibri" w:eastAsia="Calibri" w:hAnsi="Calibri" w:cs="Calibri"/>
          <w:sz w:val="22"/>
          <w:szCs w:val="22"/>
          <w:lang w:eastAsia="en-US"/>
        </w:rPr>
        <w:t xml:space="preserve"> ramach </w:t>
      </w:r>
      <w:proofErr w:type="spellStart"/>
      <w:r w:rsidR="005D24CB" w:rsidRPr="00064E9B">
        <w:rPr>
          <w:rFonts w:ascii="Calibri" w:eastAsia="Calibri" w:hAnsi="Calibri" w:cs="Calibri"/>
          <w:sz w:val="22"/>
          <w:szCs w:val="22"/>
          <w:lang w:eastAsia="en-US"/>
        </w:rPr>
        <w:t>mikrodotacji</w:t>
      </w:r>
      <w:proofErr w:type="spellEnd"/>
      <w:r w:rsidR="005D24CB" w:rsidRPr="00064E9B">
        <w:rPr>
          <w:rFonts w:ascii="Calibri" w:eastAsia="Calibri" w:hAnsi="Calibri" w:cs="Calibri"/>
          <w:sz w:val="22"/>
          <w:szCs w:val="22"/>
          <w:lang w:eastAsia="en-US"/>
        </w:rPr>
        <w:t xml:space="preserve"> nie są przekazywane na konto Grupy nieformalnej ani w formie gotówki, zostają one na koncie Operatora, który opłaca wszystkie zakupy w ramach realizowanych inicjatyw. </w:t>
      </w:r>
    </w:p>
    <w:p w:rsidR="00A965E4" w:rsidRPr="0002337E" w:rsidRDefault="00A965E4" w:rsidP="00A965E4">
      <w:pPr>
        <w:pStyle w:val="Akapitzlist"/>
        <w:numPr>
          <w:ilvl w:val="0"/>
          <w:numId w:val="10"/>
        </w:numPr>
        <w:jc w:val="both"/>
        <w:rPr>
          <w:rFonts w:ascii="Calibri" w:eastAsia="Calibri" w:hAnsi="Calibri" w:cs="Calibri"/>
          <w:sz w:val="22"/>
          <w:szCs w:val="22"/>
          <w:lang w:eastAsia="en-US"/>
        </w:rPr>
      </w:pPr>
      <w:r w:rsidRPr="0002337E">
        <w:rPr>
          <w:rFonts w:ascii="Calibri" w:hAnsi="Calibri" w:cs="Calibri"/>
          <w:sz w:val="22"/>
          <w:szCs w:val="22"/>
        </w:rPr>
        <w:lastRenderedPageBreak/>
        <w:t xml:space="preserve">Rozliczenie </w:t>
      </w:r>
      <w:proofErr w:type="spellStart"/>
      <w:r w:rsidRPr="0002337E">
        <w:rPr>
          <w:rFonts w:ascii="Calibri" w:hAnsi="Calibri" w:cs="Calibri"/>
          <w:sz w:val="22"/>
          <w:szCs w:val="22"/>
        </w:rPr>
        <w:t>Mikrodotacji</w:t>
      </w:r>
      <w:proofErr w:type="spellEnd"/>
      <w:r w:rsidRPr="0002337E">
        <w:rPr>
          <w:rFonts w:ascii="Calibri" w:hAnsi="Calibri" w:cs="Calibri"/>
          <w:sz w:val="22"/>
          <w:szCs w:val="22"/>
        </w:rPr>
        <w:t xml:space="preserve"> następuje na podstawie </w:t>
      </w:r>
      <w:r w:rsidRPr="0002337E">
        <w:rPr>
          <w:rFonts w:ascii="Calibri" w:hAnsi="Calibri" w:cs="Calibri"/>
          <w:b/>
          <w:sz w:val="22"/>
          <w:szCs w:val="22"/>
        </w:rPr>
        <w:t>dowodów księgowych</w:t>
      </w:r>
      <w:r w:rsidRPr="0002337E">
        <w:rPr>
          <w:rFonts w:ascii="Calibri" w:hAnsi="Calibri" w:cs="Calibri"/>
          <w:sz w:val="22"/>
          <w:szCs w:val="22"/>
        </w:rPr>
        <w:t xml:space="preserve">, spełniających wymagania określone dla dowodu księgowego, które zgodnie z ustawą z dnia 29 września 1994 r. o rachunkowości (tj. Dz. U. z 2019 r. poz. 351. z </w:t>
      </w:r>
      <w:proofErr w:type="spellStart"/>
      <w:r w:rsidRPr="0002337E">
        <w:rPr>
          <w:rFonts w:ascii="Calibri" w:hAnsi="Calibri" w:cs="Calibri"/>
          <w:sz w:val="22"/>
          <w:szCs w:val="22"/>
        </w:rPr>
        <w:t>późn</w:t>
      </w:r>
      <w:proofErr w:type="spellEnd"/>
      <w:r w:rsidRPr="0002337E">
        <w:rPr>
          <w:rFonts w:ascii="Calibri" w:hAnsi="Calibri" w:cs="Calibri"/>
          <w:sz w:val="22"/>
          <w:szCs w:val="22"/>
        </w:rPr>
        <w:t>. zm.).</w:t>
      </w:r>
    </w:p>
    <w:p w:rsidR="00A965E4" w:rsidRPr="0002337E" w:rsidRDefault="00A965E4" w:rsidP="00A965E4">
      <w:pPr>
        <w:pStyle w:val="Akapitzlist"/>
        <w:numPr>
          <w:ilvl w:val="0"/>
          <w:numId w:val="10"/>
        </w:numPr>
        <w:jc w:val="both"/>
        <w:rPr>
          <w:rFonts w:ascii="Calibri" w:eastAsia="Calibri" w:hAnsi="Calibri" w:cs="Calibri"/>
          <w:sz w:val="22"/>
          <w:szCs w:val="22"/>
          <w:lang w:eastAsia="en-US"/>
        </w:rPr>
      </w:pPr>
      <w:r w:rsidRPr="0002337E">
        <w:rPr>
          <w:rFonts w:ascii="Calibri" w:hAnsi="Calibri" w:cs="Calibri"/>
          <w:sz w:val="22"/>
          <w:szCs w:val="22"/>
        </w:rPr>
        <w:t xml:space="preserve">Dowody księgowe powinny być rzetelne, kompletne oraz wolne od błędów rachunkowych. </w:t>
      </w:r>
    </w:p>
    <w:p w:rsidR="00A965E4" w:rsidRPr="006117CB" w:rsidRDefault="00A965E4" w:rsidP="00A965E4">
      <w:pPr>
        <w:numPr>
          <w:ilvl w:val="0"/>
          <w:numId w:val="10"/>
        </w:numPr>
        <w:spacing w:line="259" w:lineRule="auto"/>
        <w:ind w:left="714" w:hanging="357"/>
        <w:jc w:val="both"/>
        <w:rPr>
          <w:rFonts w:ascii="Calibri" w:hAnsi="Calibri" w:cs="Calibri"/>
        </w:rPr>
      </w:pPr>
      <w:r w:rsidRPr="006117CB">
        <w:rPr>
          <w:rFonts w:ascii="Calibri" w:hAnsi="Calibri" w:cs="Calibri"/>
        </w:rPr>
        <w:t xml:space="preserve">Dowody księgowe to </w:t>
      </w:r>
      <w:r w:rsidRPr="006117CB">
        <w:rPr>
          <w:rFonts w:ascii="Calibri" w:hAnsi="Calibri" w:cs="Calibri"/>
          <w:b/>
          <w:color w:val="000000"/>
        </w:rPr>
        <w:t>faktura/rachunek, faktura uproszczona tj. paragon wraz z numerem NIP</w:t>
      </w:r>
      <w:r w:rsidRPr="006117CB">
        <w:rPr>
          <w:rFonts w:ascii="Calibri" w:hAnsi="Calibri" w:cs="Calibri"/>
          <w:color w:val="000000"/>
        </w:rPr>
        <w:t>, polecenie wyjazdu służbowego delegacji, rachunku kosztów podróży służbowej.</w:t>
      </w:r>
    </w:p>
    <w:p w:rsidR="00A965E4" w:rsidRPr="006117CB" w:rsidRDefault="00A965E4" w:rsidP="00A965E4">
      <w:pPr>
        <w:pStyle w:val="NormalnyWeb"/>
        <w:numPr>
          <w:ilvl w:val="0"/>
          <w:numId w:val="10"/>
        </w:numPr>
        <w:spacing w:before="0" w:beforeAutospacing="0" w:after="0" w:afterAutospacing="0"/>
        <w:jc w:val="both"/>
        <w:rPr>
          <w:rFonts w:ascii="Calibri" w:hAnsi="Calibri" w:cs="Calibri"/>
          <w:b/>
          <w:sz w:val="22"/>
          <w:szCs w:val="22"/>
        </w:rPr>
      </w:pPr>
      <w:r w:rsidRPr="006117CB">
        <w:rPr>
          <w:rFonts w:ascii="Calibri" w:hAnsi="Calibri" w:cs="Calibri"/>
          <w:b/>
          <w:sz w:val="22"/>
          <w:szCs w:val="22"/>
          <w:shd w:val="clear" w:color="auto" w:fill="FFFFFF"/>
        </w:rPr>
        <w:t>Paragony fiskalne bez numeru NIP nie stanowią dowodu księgowego.</w:t>
      </w:r>
    </w:p>
    <w:p w:rsidR="00A965E4" w:rsidRPr="006117CB" w:rsidRDefault="00A965E4" w:rsidP="00A965E4">
      <w:pPr>
        <w:pStyle w:val="NormalnyWeb"/>
        <w:numPr>
          <w:ilvl w:val="0"/>
          <w:numId w:val="10"/>
        </w:numPr>
        <w:spacing w:before="0" w:beforeAutospacing="0" w:after="0" w:afterAutospacing="0"/>
        <w:jc w:val="both"/>
        <w:rPr>
          <w:rFonts w:ascii="Calibri" w:hAnsi="Calibri" w:cs="Calibri"/>
          <w:sz w:val="22"/>
          <w:szCs w:val="22"/>
        </w:rPr>
      </w:pPr>
      <w:r w:rsidRPr="006117CB">
        <w:rPr>
          <w:rFonts w:ascii="Calibri" w:hAnsi="Calibri" w:cs="Calibri"/>
          <w:sz w:val="22"/>
          <w:szCs w:val="22"/>
        </w:rPr>
        <w:t>Niekwalifikowalne jest zawieranie umów cywilnoprawnych (umowa o dzieło, umowa zlecenie) z osobami świadczącymi usługi w ramach Projektu. Jedyną dopuszczalną formą angażowania podwykonawców w przypadku Grup Nieformalnych w  imieniu własnym jest faktura/rachunek.</w:t>
      </w:r>
    </w:p>
    <w:p w:rsidR="006117CB" w:rsidRDefault="006117CB" w:rsidP="008316A1">
      <w:pPr>
        <w:numPr>
          <w:ilvl w:val="0"/>
          <w:numId w:val="10"/>
        </w:numPr>
        <w:spacing w:before="100" w:beforeAutospacing="1" w:after="100" w:afterAutospacing="1" w:line="240" w:lineRule="auto"/>
        <w:rPr>
          <w:rFonts w:ascii="Calibri" w:hAnsi="Calibri" w:cs="Calibri"/>
        </w:rPr>
      </w:pPr>
      <w:r w:rsidRPr="006117CB">
        <w:rPr>
          <w:rFonts w:ascii="Calibri" w:eastAsia="Times New Roman" w:hAnsi="Calibri" w:cs="Calibri"/>
          <w:lang w:val="pl-PL"/>
        </w:rPr>
        <w:t xml:space="preserve">Fakturę/rachunek mogą wystawić także osoby </w:t>
      </w:r>
      <w:r w:rsidRPr="006117CB">
        <w:rPr>
          <w:rFonts w:ascii="Calibri" w:hAnsi="Calibri" w:cs="Calibri"/>
        </w:rPr>
        <w:t>indywidualne, które nie wykonywały w ciągu ostatnich 60 miesięcy działalności gospodarczej, a przychody należne z działalności nie przekroczą w kwartale 2</w:t>
      </w:r>
      <w:r w:rsidR="00FA1CA2">
        <w:rPr>
          <w:rFonts w:ascii="Calibri" w:hAnsi="Calibri" w:cs="Calibri"/>
        </w:rPr>
        <w:t>25% minimalnego wynagrodzenia (</w:t>
      </w:r>
      <w:r w:rsidRPr="006117CB">
        <w:rPr>
          <w:rFonts w:ascii="Calibri" w:hAnsi="Calibri" w:cs="Calibri"/>
        </w:rPr>
        <w:t>od stycznia 2026r. minimalne wynagrodzenie to 4806,00 brutto zatem limit to 10813,50 zł na kwartał)</w:t>
      </w:r>
      <w:r>
        <w:rPr>
          <w:rFonts w:ascii="Calibri" w:hAnsi="Calibri" w:cs="Calibri"/>
        </w:rPr>
        <w:t xml:space="preserve">. </w:t>
      </w:r>
      <w:r w:rsidRPr="006117CB">
        <w:rPr>
          <w:rFonts w:ascii="Calibri" w:hAnsi="Calibri" w:cs="Calibri"/>
          <w:b/>
          <w:bCs/>
        </w:rPr>
        <w:t xml:space="preserve">Tego typu rachunek nie może być wystawiony za usługi np. szkoleniowe, doradcze itp. </w:t>
      </w:r>
      <w:r w:rsidRPr="006117CB">
        <w:rPr>
          <w:rFonts w:ascii="Calibri" w:hAnsi="Calibri" w:cs="Calibri"/>
        </w:rPr>
        <w:t>Można natomiast wystawić np. za sprzedaż wyrobów rękodzielniczych.</w:t>
      </w:r>
    </w:p>
    <w:p w:rsidR="00E24F54" w:rsidRPr="006117CB" w:rsidRDefault="00E24F54" w:rsidP="008316A1">
      <w:pPr>
        <w:numPr>
          <w:ilvl w:val="0"/>
          <w:numId w:val="10"/>
        </w:numPr>
        <w:spacing w:before="100" w:beforeAutospacing="1" w:after="100" w:afterAutospacing="1" w:line="240" w:lineRule="auto"/>
        <w:rPr>
          <w:rFonts w:ascii="Calibri" w:hAnsi="Calibri" w:cs="Calibri"/>
        </w:rPr>
      </w:pPr>
      <w:r w:rsidRPr="006117CB">
        <w:rPr>
          <w:rFonts w:ascii="Calibri" w:hAnsi="Calibri" w:cs="Calibri"/>
        </w:rPr>
        <w:t>Lider Grupy jest zobowiązany do przekazywania Centrum PISOP oryginałów dowodów księgowych, o których mowa Pkt IV, pkt. 3 w terminie 5 dni kalendarzowych</w:t>
      </w:r>
      <w:r w:rsidR="00A35EC2">
        <w:rPr>
          <w:rFonts w:ascii="Calibri" w:hAnsi="Calibri" w:cs="Calibri"/>
        </w:rPr>
        <w:t xml:space="preserve"> od wystawienia</w:t>
      </w:r>
      <w:r w:rsidRPr="006117CB">
        <w:rPr>
          <w:rFonts w:ascii="Calibri" w:hAnsi="Calibri" w:cs="Calibri"/>
        </w:rPr>
        <w:t xml:space="preserve"> poprzez dostarczenie oryginałów do biura Centrum PISOP lub informując Centrum PISOP o wystawieniu dokumentów finansowych w KSEF.</w:t>
      </w:r>
    </w:p>
    <w:p w:rsidR="00A965E4" w:rsidRPr="00E24F54" w:rsidRDefault="00A965E4" w:rsidP="00A965E4">
      <w:pPr>
        <w:pStyle w:val="NormalnyWeb"/>
        <w:numPr>
          <w:ilvl w:val="0"/>
          <w:numId w:val="10"/>
        </w:numPr>
        <w:spacing w:before="0" w:beforeAutospacing="0" w:after="0" w:afterAutospacing="0" w:line="276" w:lineRule="auto"/>
        <w:jc w:val="both"/>
        <w:rPr>
          <w:rFonts w:ascii="Calibri" w:hAnsi="Calibri" w:cs="Calibri"/>
          <w:sz w:val="22"/>
          <w:szCs w:val="22"/>
        </w:rPr>
      </w:pPr>
      <w:r w:rsidRPr="00E24F54">
        <w:rPr>
          <w:rFonts w:ascii="Calibri" w:hAnsi="Calibri" w:cs="Calibri"/>
          <w:sz w:val="22"/>
          <w:szCs w:val="22"/>
        </w:rPr>
        <w:t xml:space="preserve">Faktury/rachunki są  regulowane </w:t>
      </w:r>
      <w:r w:rsidR="00E24F54" w:rsidRPr="00E24F54">
        <w:rPr>
          <w:rFonts w:ascii="Calibri" w:hAnsi="Calibri" w:cs="Calibri"/>
          <w:sz w:val="22"/>
          <w:szCs w:val="22"/>
        </w:rPr>
        <w:t xml:space="preserve">tylko </w:t>
      </w:r>
      <w:r w:rsidRPr="00E24F54">
        <w:rPr>
          <w:rFonts w:ascii="Calibri" w:hAnsi="Calibri" w:cs="Calibri"/>
          <w:sz w:val="22"/>
          <w:szCs w:val="22"/>
        </w:rPr>
        <w:t>przez Centrum PISOP, pod warunkiem wskazania Centrum PISOP jako Nabywcy faktur i terminowego dostarczenia dokumentów do siedziby Centrum PISOP. Należy podać prawidłowe dane Nabywcy tj. Centrum PISOP, adres ul. Słowiańska 59, 64-100 Leszno, NIP 697 20 53 010.</w:t>
      </w:r>
    </w:p>
    <w:p w:rsidR="00A965E4" w:rsidRPr="00E24F54" w:rsidRDefault="00A965E4" w:rsidP="00A965E4">
      <w:pPr>
        <w:pStyle w:val="Akapitzlist"/>
        <w:numPr>
          <w:ilvl w:val="1"/>
          <w:numId w:val="11"/>
        </w:numPr>
        <w:spacing w:line="276" w:lineRule="auto"/>
        <w:jc w:val="both"/>
        <w:rPr>
          <w:rFonts w:ascii="Calibri" w:hAnsi="Calibri" w:cs="Calibri"/>
          <w:b/>
          <w:sz w:val="22"/>
          <w:szCs w:val="22"/>
        </w:rPr>
      </w:pPr>
      <w:r w:rsidRPr="00E24F54">
        <w:rPr>
          <w:rFonts w:ascii="Calibri" w:hAnsi="Calibri" w:cs="Calibri"/>
          <w:sz w:val="22"/>
          <w:szCs w:val="22"/>
        </w:rPr>
        <w:t xml:space="preserve">Środki z </w:t>
      </w:r>
      <w:proofErr w:type="spellStart"/>
      <w:r w:rsidRPr="00E24F54">
        <w:rPr>
          <w:rFonts w:ascii="Calibri" w:hAnsi="Calibri" w:cs="Calibri"/>
          <w:sz w:val="22"/>
          <w:szCs w:val="22"/>
        </w:rPr>
        <w:t>Mikrodotacji</w:t>
      </w:r>
      <w:proofErr w:type="spellEnd"/>
      <w:r w:rsidRPr="00E24F54">
        <w:rPr>
          <w:rFonts w:ascii="Calibri" w:hAnsi="Calibri" w:cs="Calibri"/>
          <w:sz w:val="22"/>
          <w:szCs w:val="22"/>
        </w:rPr>
        <w:t xml:space="preserve"> można wydawać: </w:t>
      </w:r>
      <w:r w:rsidRPr="00E24F54">
        <w:rPr>
          <w:rFonts w:ascii="Calibri" w:hAnsi="Calibri" w:cs="Calibri"/>
          <w:b/>
          <w:sz w:val="22"/>
          <w:szCs w:val="22"/>
        </w:rPr>
        <w:t xml:space="preserve">poprzez zakup towarów i usług na fakturę/rachunek: </w:t>
      </w:r>
      <w:r w:rsidRPr="00E24F54">
        <w:rPr>
          <w:rFonts w:ascii="Calibri" w:hAnsi="Calibri" w:cs="Calibri"/>
          <w:b/>
          <w:sz w:val="22"/>
          <w:szCs w:val="22"/>
        </w:rPr>
        <w:br/>
        <w:t>płatne przelewem</w:t>
      </w:r>
    </w:p>
    <w:p w:rsidR="00A965E4" w:rsidRPr="0002337E" w:rsidRDefault="00A965E4" w:rsidP="00A965E4">
      <w:pPr>
        <w:numPr>
          <w:ilvl w:val="0"/>
          <w:numId w:val="17"/>
        </w:numPr>
        <w:jc w:val="both"/>
        <w:rPr>
          <w:rFonts w:ascii="Calibri" w:hAnsi="Calibri" w:cs="Calibri"/>
          <w:b/>
        </w:rPr>
      </w:pPr>
      <w:r w:rsidRPr="00E24F54">
        <w:rPr>
          <w:rFonts w:ascii="Calibri" w:eastAsia="Times New Roman" w:hAnsi="Calibri" w:cs="Calibri"/>
        </w:rPr>
        <w:t xml:space="preserve">Centrum PISOP dokonuje zapłaty po dostarczeniu </w:t>
      </w:r>
      <w:r w:rsidRPr="00E24F54">
        <w:rPr>
          <w:rFonts w:ascii="Calibri" w:eastAsia="Times New Roman" w:hAnsi="Calibri" w:cs="Calibri"/>
          <w:b/>
        </w:rPr>
        <w:t>skanu</w:t>
      </w:r>
      <w:r w:rsidRPr="00E24F54">
        <w:rPr>
          <w:rFonts w:ascii="Calibri" w:eastAsia="Times New Roman" w:hAnsi="Calibri" w:cs="Calibri"/>
        </w:rPr>
        <w:t xml:space="preserve"> dokumentu (w ciągu 5 dni od daty</w:t>
      </w:r>
      <w:r w:rsidRPr="0002337E">
        <w:rPr>
          <w:rFonts w:ascii="Calibri" w:eastAsia="Times New Roman" w:hAnsi="Calibri" w:cs="Calibri"/>
        </w:rPr>
        <w:t xml:space="preserve"> wystawienia dokumentu) do Opiekuna projektu, który weryfikuje dany koszt zgodnie z budżetem oferty i go akceptuje, a następnie przekazuje go do płatności do księgowości Centrum PISOP. </w:t>
      </w:r>
      <w:r w:rsidRPr="0002337E">
        <w:rPr>
          <w:rFonts w:ascii="Calibri" w:hAnsi="Calibri" w:cs="Calibri"/>
          <w:b/>
        </w:rPr>
        <w:t>Dokumenty dostarczone:</w:t>
      </w:r>
    </w:p>
    <w:p w:rsidR="00A965E4" w:rsidRPr="0002337E" w:rsidRDefault="00A965E4" w:rsidP="00A965E4">
      <w:pPr>
        <w:numPr>
          <w:ilvl w:val="0"/>
          <w:numId w:val="16"/>
        </w:numPr>
        <w:jc w:val="both"/>
        <w:rPr>
          <w:rFonts w:ascii="Calibri" w:eastAsia="Times New Roman" w:hAnsi="Calibri" w:cs="Calibri"/>
        </w:rPr>
      </w:pPr>
      <w:r w:rsidRPr="0002337E">
        <w:rPr>
          <w:rFonts w:ascii="Calibri" w:hAnsi="Calibri" w:cs="Calibri"/>
          <w:b/>
        </w:rPr>
        <w:t xml:space="preserve">w późniejszym terminie lub też </w:t>
      </w:r>
    </w:p>
    <w:p w:rsidR="00A965E4" w:rsidRPr="0002337E" w:rsidRDefault="00A965E4" w:rsidP="00A965E4">
      <w:pPr>
        <w:numPr>
          <w:ilvl w:val="0"/>
          <w:numId w:val="16"/>
        </w:numPr>
        <w:jc w:val="both"/>
        <w:rPr>
          <w:rFonts w:ascii="Calibri" w:eastAsia="Times New Roman" w:hAnsi="Calibri" w:cs="Calibri"/>
        </w:rPr>
      </w:pPr>
      <w:r w:rsidRPr="0002337E">
        <w:rPr>
          <w:rFonts w:ascii="Calibri" w:hAnsi="Calibri" w:cs="Calibri"/>
          <w:b/>
        </w:rPr>
        <w:t>z datą uniemożlwiającą zapłatę w terminie wskazanym na dokumencie lub też</w:t>
      </w:r>
    </w:p>
    <w:p w:rsidR="00A965E4" w:rsidRPr="0002337E" w:rsidRDefault="00A965E4" w:rsidP="00A965E4">
      <w:pPr>
        <w:numPr>
          <w:ilvl w:val="0"/>
          <w:numId w:val="16"/>
        </w:numPr>
        <w:jc w:val="both"/>
        <w:rPr>
          <w:rFonts w:ascii="Calibri" w:eastAsia="Times New Roman" w:hAnsi="Calibri" w:cs="Calibri"/>
        </w:rPr>
      </w:pPr>
      <w:r w:rsidRPr="0002337E">
        <w:rPr>
          <w:rFonts w:ascii="Calibri" w:hAnsi="Calibri" w:cs="Calibri"/>
          <w:b/>
        </w:rPr>
        <w:t>z datą po zakończeniu realizacji zadania zgodnie</w:t>
      </w:r>
      <w:r w:rsidR="004E10C5">
        <w:rPr>
          <w:rFonts w:ascii="Calibri" w:hAnsi="Calibri" w:cs="Calibri"/>
          <w:b/>
        </w:rPr>
        <w:t xml:space="preserve"> z okresem wskazanym w umowie </w:t>
      </w:r>
      <w:r w:rsidRPr="0002337E">
        <w:rPr>
          <w:rFonts w:ascii="Calibri" w:hAnsi="Calibri" w:cs="Calibri"/>
          <w:b/>
        </w:rPr>
        <w:t xml:space="preserve">finansowania </w:t>
      </w:r>
    </w:p>
    <w:p w:rsidR="00A965E4" w:rsidRPr="0002337E" w:rsidRDefault="00A965E4" w:rsidP="00A965E4">
      <w:pPr>
        <w:ind w:left="3119" w:firstLine="708"/>
        <w:jc w:val="both"/>
        <w:rPr>
          <w:rFonts w:ascii="Calibri" w:hAnsi="Calibri" w:cs="Calibri"/>
          <w:b/>
        </w:rPr>
      </w:pPr>
      <w:r w:rsidRPr="0002337E">
        <w:rPr>
          <w:rFonts w:ascii="Calibri" w:hAnsi="Calibri" w:cs="Calibri"/>
          <w:b/>
        </w:rPr>
        <w:t>NIE BĘDĄ KWALIFIKOWANE.</w:t>
      </w:r>
    </w:p>
    <w:p w:rsidR="00A965E4" w:rsidRPr="0002337E" w:rsidRDefault="00A965E4" w:rsidP="00A965E4">
      <w:pPr>
        <w:ind w:left="3119" w:firstLine="708"/>
        <w:jc w:val="both"/>
        <w:rPr>
          <w:rFonts w:ascii="Calibri" w:hAnsi="Calibri" w:cs="Calibri"/>
          <w:b/>
        </w:rPr>
      </w:pPr>
    </w:p>
    <w:p w:rsidR="00A965E4" w:rsidRPr="00064E9B" w:rsidRDefault="00A965E4" w:rsidP="00A965E4">
      <w:pPr>
        <w:numPr>
          <w:ilvl w:val="0"/>
          <w:numId w:val="17"/>
        </w:numPr>
        <w:jc w:val="both"/>
        <w:rPr>
          <w:rFonts w:ascii="Calibri" w:eastAsia="Times New Roman" w:hAnsi="Calibri" w:cs="Calibri"/>
          <w:b/>
          <w:bCs/>
          <w:color w:val="000000"/>
        </w:rPr>
      </w:pPr>
      <w:r w:rsidRPr="0002337E">
        <w:rPr>
          <w:rFonts w:ascii="Calibri" w:eastAsia="Times New Roman" w:hAnsi="Calibri" w:cs="Calibri"/>
          <w:b/>
          <w:bCs/>
        </w:rPr>
        <w:t xml:space="preserve">Oryginał faktury/rachunku MUSI zostać </w:t>
      </w:r>
      <w:r w:rsidRPr="00064E9B">
        <w:rPr>
          <w:rFonts w:ascii="Calibri" w:eastAsia="Times New Roman" w:hAnsi="Calibri" w:cs="Calibri"/>
          <w:b/>
          <w:bCs/>
        </w:rPr>
        <w:t xml:space="preserve">przekazany do </w:t>
      </w:r>
      <w:r w:rsidRPr="00064E9B">
        <w:rPr>
          <w:rFonts w:ascii="Calibri" w:eastAsia="Times New Roman" w:hAnsi="Calibri" w:cs="Calibri"/>
          <w:b/>
          <w:bCs/>
          <w:color w:val="000000"/>
        </w:rPr>
        <w:t xml:space="preserve">biura Centrum PISOP w </w:t>
      </w:r>
      <w:r w:rsidR="00060246" w:rsidRPr="00064E9B">
        <w:rPr>
          <w:rFonts w:ascii="Calibri" w:eastAsia="Times New Roman" w:hAnsi="Calibri" w:cs="Calibri"/>
          <w:b/>
          <w:bCs/>
          <w:color w:val="000000"/>
        </w:rPr>
        <w:t>Poznaniu</w:t>
      </w:r>
      <w:r w:rsidRPr="00064E9B">
        <w:rPr>
          <w:rFonts w:ascii="Calibri" w:eastAsia="Times New Roman" w:hAnsi="Calibri" w:cs="Calibri"/>
          <w:b/>
          <w:bCs/>
          <w:color w:val="000000"/>
        </w:rPr>
        <w:t xml:space="preserve"> (Ul. </w:t>
      </w:r>
      <w:r w:rsidR="00060246" w:rsidRPr="00064E9B">
        <w:rPr>
          <w:rFonts w:ascii="Calibri" w:eastAsia="Times New Roman" w:hAnsi="Calibri" w:cs="Calibri"/>
          <w:b/>
          <w:bCs/>
          <w:color w:val="000000"/>
        </w:rPr>
        <w:t>Chwaliszewo 75, 61-104 Poznań</w:t>
      </w:r>
      <w:r w:rsidRPr="00064E9B">
        <w:rPr>
          <w:rFonts w:ascii="Calibri" w:eastAsia="Times New Roman" w:hAnsi="Calibri" w:cs="Calibri"/>
          <w:b/>
          <w:bCs/>
          <w:color w:val="000000"/>
        </w:rPr>
        <w:t>) w ciągu 7 dni kalendarzowych od momentu zaakceptowania faktury przez Opiekuna.</w:t>
      </w:r>
    </w:p>
    <w:p w:rsidR="00A965E4" w:rsidRPr="0002337E" w:rsidRDefault="00A965E4" w:rsidP="00A965E4">
      <w:pPr>
        <w:numPr>
          <w:ilvl w:val="0"/>
          <w:numId w:val="17"/>
        </w:numPr>
        <w:jc w:val="both"/>
        <w:rPr>
          <w:rFonts w:ascii="Calibri" w:eastAsia="Times New Roman" w:hAnsi="Calibri" w:cs="Calibri"/>
          <w:color w:val="000000"/>
        </w:rPr>
      </w:pPr>
      <w:r w:rsidRPr="0002337E">
        <w:rPr>
          <w:rFonts w:ascii="Calibri" w:eastAsia="Times New Roman" w:hAnsi="Calibri" w:cs="Calibri"/>
          <w:color w:val="000000"/>
        </w:rPr>
        <w:t>Aby dokonywać zakupów należy posiadać pisemne upoważnienie do dokonywania zakupów, które podpisywane jest na etapie umowy</w:t>
      </w:r>
      <w:r w:rsidR="004E10C5">
        <w:rPr>
          <w:rFonts w:ascii="Calibri" w:eastAsia="Times New Roman" w:hAnsi="Calibri" w:cs="Calibri"/>
          <w:color w:val="000000"/>
        </w:rPr>
        <w:t xml:space="preserve"> i stanowi załącznik do umowy </w:t>
      </w:r>
      <w:r w:rsidRPr="0002337E">
        <w:rPr>
          <w:rFonts w:ascii="Calibri" w:eastAsia="Times New Roman" w:hAnsi="Calibri" w:cs="Calibri"/>
          <w:color w:val="000000"/>
        </w:rPr>
        <w:t xml:space="preserve">finansowania. </w:t>
      </w:r>
    </w:p>
    <w:p w:rsidR="00A965E4" w:rsidRPr="0002337E" w:rsidRDefault="00A965E4" w:rsidP="00A965E4">
      <w:pPr>
        <w:numPr>
          <w:ilvl w:val="1"/>
          <w:numId w:val="11"/>
        </w:numPr>
        <w:jc w:val="both"/>
        <w:rPr>
          <w:rFonts w:ascii="Calibri" w:eastAsia="Times New Roman" w:hAnsi="Calibri" w:cs="Calibri"/>
          <w:color w:val="000000"/>
        </w:rPr>
      </w:pPr>
      <w:r w:rsidRPr="0002337E">
        <w:rPr>
          <w:rFonts w:ascii="Calibri" w:eastAsia="Times New Roman" w:hAnsi="Calibri" w:cs="Calibri"/>
          <w:b/>
          <w:bCs/>
          <w:color w:val="000000"/>
        </w:rPr>
        <w:t>jako refundacja poniesionych wydatków gotówkowych.</w:t>
      </w:r>
      <w:r w:rsidRPr="0002337E">
        <w:rPr>
          <w:rFonts w:ascii="Calibri" w:eastAsia="Times New Roman" w:hAnsi="Calibri" w:cs="Calibri"/>
          <w:color w:val="000000"/>
        </w:rPr>
        <w:t xml:space="preserve"> </w:t>
      </w:r>
    </w:p>
    <w:p w:rsidR="00A965E4" w:rsidRPr="0002337E" w:rsidRDefault="00A965E4" w:rsidP="00A965E4">
      <w:pPr>
        <w:numPr>
          <w:ilvl w:val="0"/>
          <w:numId w:val="18"/>
        </w:numPr>
        <w:jc w:val="both"/>
        <w:rPr>
          <w:rFonts w:ascii="Calibri" w:eastAsia="Times New Roman" w:hAnsi="Calibri" w:cs="Calibri"/>
          <w:color w:val="000000"/>
        </w:rPr>
      </w:pPr>
      <w:r w:rsidRPr="0002337E">
        <w:rPr>
          <w:rFonts w:ascii="Calibri" w:hAnsi="Calibri" w:cs="Calibri"/>
          <w:shd w:val="clear" w:color="auto" w:fill="FFFFFF"/>
        </w:rPr>
        <w:t xml:space="preserve">W przypadku  konieczności  płatności  za  towary  i  usługi  w  formie gotówkowej/bezgotówkowej przez Lidera Grupy Nieformalnej, możliwa jest refundacja </w:t>
      </w:r>
      <w:r w:rsidRPr="0002337E">
        <w:rPr>
          <w:rFonts w:ascii="Calibri" w:hAnsi="Calibri" w:cs="Calibri"/>
          <w:shd w:val="clear" w:color="auto" w:fill="FFFFFF"/>
        </w:rPr>
        <w:lastRenderedPageBreak/>
        <w:t>poniesionych  kosztów  na  podstawie Oświadczenia  o  zwrot  środków wraz   z uzasadnieniem  o  niemożliwości  zakupu  na  podstawie faktury   z   odroczonym terminem płatności i/ lub za pomocą przelewu (w przypadku płatności gotówką), w którym podaje się numer faktury, kwotę oraz numer rachunku  bankowego, na które mają być zwrócone środki.</w:t>
      </w:r>
    </w:p>
    <w:p w:rsidR="00A965E4" w:rsidRPr="0002337E" w:rsidRDefault="00A965E4" w:rsidP="00A965E4">
      <w:pPr>
        <w:numPr>
          <w:ilvl w:val="0"/>
          <w:numId w:val="18"/>
        </w:numPr>
        <w:jc w:val="both"/>
        <w:rPr>
          <w:rFonts w:ascii="Calibri" w:eastAsia="Times New Roman" w:hAnsi="Calibri" w:cs="Calibri"/>
          <w:color w:val="000000"/>
        </w:rPr>
      </w:pPr>
      <w:r w:rsidRPr="0002337E">
        <w:rPr>
          <w:rFonts w:ascii="Calibri" w:hAnsi="Calibri" w:cs="Calibri"/>
          <w:shd w:val="clear" w:color="auto" w:fill="FFFFFF"/>
        </w:rPr>
        <w:t>Przed dokonaniem zakupu gotówką, należy poinformować o tym Opiekuna projektu, który akceptuje ten wydatek.</w:t>
      </w:r>
    </w:p>
    <w:p w:rsidR="00A965E4" w:rsidRPr="0002337E" w:rsidRDefault="00A965E4" w:rsidP="00A965E4">
      <w:pPr>
        <w:numPr>
          <w:ilvl w:val="0"/>
          <w:numId w:val="18"/>
        </w:numPr>
        <w:jc w:val="both"/>
        <w:rPr>
          <w:rFonts w:ascii="Calibri" w:eastAsia="Times New Roman" w:hAnsi="Calibri" w:cs="Calibri"/>
          <w:color w:val="000000"/>
        </w:rPr>
      </w:pPr>
      <w:r w:rsidRPr="0002337E">
        <w:rPr>
          <w:rFonts w:ascii="Calibri" w:hAnsi="Calibri" w:cs="Calibri"/>
          <w:shd w:val="clear" w:color="auto" w:fill="FFFFFF"/>
        </w:rPr>
        <w:t>W  ciągu  5  dni  kalendarzowych  Centrum  PISOP  dokonuje  zwrotu  poniesionych wydatków na konto wskazane w Oświadczeniu o zwrot środków.</w:t>
      </w:r>
    </w:p>
    <w:p w:rsidR="00A965E4" w:rsidRPr="0002337E" w:rsidRDefault="00A965E4" w:rsidP="00A965E4">
      <w:pPr>
        <w:numPr>
          <w:ilvl w:val="0"/>
          <w:numId w:val="10"/>
        </w:numPr>
        <w:jc w:val="both"/>
        <w:rPr>
          <w:rFonts w:ascii="Calibri" w:eastAsia="Times New Roman" w:hAnsi="Calibri" w:cs="Calibri"/>
        </w:rPr>
      </w:pPr>
      <w:r w:rsidRPr="0002337E">
        <w:rPr>
          <w:rFonts w:ascii="Calibri" w:hAnsi="Calibri" w:cs="Calibri"/>
          <w:b/>
        </w:rPr>
        <w:t xml:space="preserve">Lider Grupy ma obowiązek na odwrocie każdego dokumentu </w:t>
      </w:r>
      <w:r w:rsidR="006117CB">
        <w:rPr>
          <w:rFonts w:ascii="Calibri" w:hAnsi="Calibri" w:cs="Calibri"/>
          <w:b/>
        </w:rPr>
        <w:t xml:space="preserve">– w formie papierowej - </w:t>
      </w:r>
      <w:r w:rsidRPr="0002337E">
        <w:rPr>
          <w:rFonts w:ascii="Calibri" w:hAnsi="Calibri" w:cs="Calibri"/>
          <w:b/>
        </w:rPr>
        <w:t>potwierdzającego wydatki finansowe opisać dokument wg. wzoru:</w:t>
      </w:r>
    </w:p>
    <w:p w:rsidR="00A965E4" w:rsidRPr="0002337E" w:rsidRDefault="00A965E4" w:rsidP="00A965E4">
      <w:pPr>
        <w:pStyle w:val="Akapitzlist"/>
        <w:numPr>
          <w:ilvl w:val="0"/>
          <w:numId w:val="22"/>
        </w:numPr>
        <w:spacing w:line="276" w:lineRule="auto"/>
        <w:rPr>
          <w:rFonts w:ascii="Calibri" w:hAnsi="Calibri" w:cs="Calibri"/>
          <w:sz w:val="22"/>
          <w:szCs w:val="22"/>
        </w:rPr>
      </w:pPr>
      <w:r w:rsidRPr="0002337E">
        <w:rPr>
          <w:rFonts w:ascii="Calibri" w:hAnsi="Calibri" w:cs="Calibri"/>
          <w:sz w:val="22"/>
          <w:szCs w:val="22"/>
        </w:rPr>
        <w:t>Kwota ….. sfinansowana z</w:t>
      </w:r>
      <w:r w:rsidRPr="0002337E">
        <w:rPr>
          <w:rFonts w:ascii="Calibri" w:hAnsi="Calibri" w:cs="Calibri"/>
          <w:bCs/>
          <w:sz w:val="22"/>
          <w:szCs w:val="22"/>
        </w:rPr>
        <w:t xml:space="preserve">e środków budżetowych Miasta Poznania, w ramach Konkursu </w:t>
      </w:r>
      <w:proofErr w:type="spellStart"/>
      <w:r w:rsidRPr="0002337E">
        <w:rPr>
          <w:rFonts w:ascii="Calibri" w:hAnsi="Calibri" w:cs="Calibri"/>
          <w:bCs/>
          <w:sz w:val="22"/>
          <w:szCs w:val="22"/>
        </w:rPr>
        <w:t>Mikrodotacje</w:t>
      </w:r>
      <w:proofErr w:type="spellEnd"/>
      <w:r w:rsidRPr="0002337E">
        <w:rPr>
          <w:rFonts w:ascii="Calibri" w:hAnsi="Calibri" w:cs="Calibri"/>
          <w:bCs/>
          <w:sz w:val="22"/>
          <w:szCs w:val="22"/>
        </w:rPr>
        <w:t xml:space="preserve"> dla seniorów, </w:t>
      </w:r>
      <w:r w:rsidRPr="0002337E">
        <w:rPr>
          <w:rFonts w:ascii="Calibri" w:hAnsi="Calibri" w:cs="Calibri"/>
          <w:sz w:val="22"/>
          <w:szCs w:val="22"/>
        </w:rPr>
        <w:t>projekt nr ……………………………pn. ………………………………………………………………………………………………</w:t>
      </w:r>
    </w:p>
    <w:p w:rsidR="00A965E4" w:rsidRPr="0002337E" w:rsidRDefault="00A965E4" w:rsidP="00A965E4">
      <w:pPr>
        <w:pStyle w:val="Tekstpodstawowywcity"/>
        <w:numPr>
          <w:ilvl w:val="0"/>
          <w:numId w:val="9"/>
        </w:numPr>
        <w:tabs>
          <w:tab w:val="left" w:pos="360"/>
        </w:tabs>
        <w:spacing w:after="0" w:line="276" w:lineRule="auto"/>
        <w:jc w:val="both"/>
        <w:rPr>
          <w:rFonts w:eastAsia="Times New Roman" w:cs="Calibri"/>
          <w:lang w:eastAsia="pl-PL"/>
        </w:rPr>
      </w:pPr>
      <w:r w:rsidRPr="0002337E">
        <w:rPr>
          <w:rFonts w:eastAsia="Times New Roman" w:cs="Calibri"/>
          <w:lang w:eastAsia="pl-PL"/>
        </w:rPr>
        <w:t>Operacja dotyczy realizacji zadania (nazwa zadania z budżetu) ..........,</w:t>
      </w:r>
    </w:p>
    <w:p w:rsidR="00A965E4" w:rsidRPr="0002337E" w:rsidRDefault="00A965E4" w:rsidP="00A965E4">
      <w:pPr>
        <w:tabs>
          <w:tab w:val="left" w:pos="360"/>
        </w:tabs>
        <w:ind w:left="1068"/>
        <w:jc w:val="both"/>
        <w:rPr>
          <w:rFonts w:ascii="Calibri" w:eastAsia="Times New Roman" w:hAnsi="Calibri" w:cs="Calibri"/>
        </w:rPr>
      </w:pPr>
      <w:r w:rsidRPr="0002337E">
        <w:rPr>
          <w:rFonts w:ascii="Calibri" w:eastAsia="Times New Roman" w:hAnsi="Calibri" w:cs="Calibri"/>
        </w:rPr>
        <w:t>zgodnie z zawartą umową nr ....... z dnia ..... (w przypadku aneksu do umowy należy dopisać: oraz zgodnie z Aneksem nr ...... z dnia......)</w:t>
      </w:r>
    </w:p>
    <w:p w:rsidR="00A965E4" w:rsidRPr="0002337E" w:rsidRDefault="00A965E4" w:rsidP="00A965E4">
      <w:pPr>
        <w:numPr>
          <w:ilvl w:val="0"/>
          <w:numId w:val="9"/>
        </w:numPr>
        <w:tabs>
          <w:tab w:val="left" w:pos="360"/>
        </w:tabs>
        <w:jc w:val="both"/>
        <w:rPr>
          <w:rFonts w:ascii="Calibri" w:eastAsia="Times New Roman" w:hAnsi="Calibri" w:cs="Calibri"/>
        </w:rPr>
      </w:pPr>
      <w:r w:rsidRPr="0002337E">
        <w:rPr>
          <w:rFonts w:ascii="Calibri" w:eastAsia="Times New Roman" w:hAnsi="Calibri" w:cs="Calibri"/>
        </w:rPr>
        <w:t>Opis merytoryczny zadania, którego dotyczy (w tym czas i miejsce) przeznaczenie zakupionej usługi, towaru lub opłaconej należności np. szkolenie dnia ….</w:t>
      </w:r>
    </w:p>
    <w:p w:rsidR="00A965E4" w:rsidRPr="0002337E" w:rsidRDefault="00A965E4" w:rsidP="00A965E4">
      <w:pPr>
        <w:numPr>
          <w:ilvl w:val="0"/>
          <w:numId w:val="9"/>
        </w:numPr>
        <w:contextualSpacing/>
        <w:jc w:val="both"/>
        <w:rPr>
          <w:rFonts w:ascii="Calibri" w:eastAsia="Times New Roman" w:hAnsi="Calibri" w:cs="Calibri"/>
        </w:rPr>
      </w:pPr>
      <w:r w:rsidRPr="0002337E">
        <w:rPr>
          <w:rFonts w:ascii="Calibri" w:eastAsia="Times New Roman" w:hAnsi="Calibri" w:cs="Calibri"/>
        </w:rPr>
        <w:t>datę, nazwę grupy (jeśli dotyczy), podpis Lidera Grupy.</w:t>
      </w:r>
    </w:p>
    <w:p w:rsidR="00A965E4" w:rsidRPr="0002337E" w:rsidRDefault="00A965E4" w:rsidP="00A965E4">
      <w:pPr>
        <w:numPr>
          <w:ilvl w:val="0"/>
          <w:numId w:val="10"/>
        </w:numPr>
        <w:contextualSpacing/>
        <w:jc w:val="both"/>
        <w:rPr>
          <w:rFonts w:ascii="Calibri" w:eastAsia="Times New Roman" w:hAnsi="Calibri" w:cs="Calibri"/>
        </w:rPr>
      </w:pPr>
      <w:r w:rsidRPr="0002337E">
        <w:rPr>
          <w:rFonts w:ascii="Calibri" w:eastAsia="Times New Roman" w:hAnsi="Calibri" w:cs="Calibri"/>
        </w:rPr>
        <w:t xml:space="preserve">Nieprzestrzeganie zasad określonych powyżej </w:t>
      </w:r>
      <w:r w:rsidRPr="0002337E">
        <w:rPr>
          <w:rFonts w:ascii="Calibri" w:eastAsia="Times New Roman" w:hAnsi="Calibri" w:cs="Calibri"/>
          <w:b/>
          <w:bCs/>
          <w:iCs/>
        </w:rPr>
        <w:t>BĘDZIE SKUTKOWAŁO  NIEUZNANIEM danego WYDATKU ZA KWALIFIKOWALNY i niedokonaniem przelewu/zwrotu dla Lidera Grupy Nieformalnej.</w:t>
      </w:r>
    </w:p>
    <w:p w:rsidR="00A965E4" w:rsidRPr="0002337E" w:rsidRDefault="00A965E4" w:rsidP="00A965E4">
      <w:pPr>
        <w:pStyle w:val="Akapitzlist"/>
        <w:numPr>
          <w:ilvl w:val="0"/>
          <w:numId w:val="10"/>
        </w:numPr>
        <w:spacing w:line="276" w:lineRule="auto"/>
        <w:jc w:val="both"/>
        <w:rPr>
          <w:rFonts w:ascii="Calibri" w:hAnsi="Calibri" w:cs="Calibri"/>
          <w:sz w:val="22"/>
          <w:szCs w:val="22"/>
        </w:rPr>
      </w:pPr>
      <w:r w:rsidRPr="0002337E">
        <w:rPr>
          <w:rFonts w:ascii="Calibri" w:hAnsi="Calibri" w:cs="Calibri"/>
          <w:sz w:val="22"/>
          <w:szCs w:val="22"/>
        </w:rPr>
        <w:t xml:space="preserve">Lider Grupy </w:t>
      </w:r>
      <w:r w:rsidRPr="0002337E">
        <w:rPr>
          <w:rFonts w:ascii="Calibri" w:hAnsi="Calibri" w:cs="Calibri"/>
          <w:b/>
          <w:sz w:val="22"/>
          <w:szCs w:val="22"/>
        </w:rPr>
        <w:t>ma obowiązek</w:t>
      </w:r>
      <w:r w:rsidRPr="0002337E">
        <w:rPr>
          <w:rFonts w:ascii="Calibri" w:hAnsi="Calibri" w:cs="Calibri"/>
          <w:sz w:val="22"/>
          <w:szCs w:val="22"/>
        </w:rPr>
        <w:t xml:space="preserve"> kontaktowania się </w:t>
      </w:r>
      <w:r w:rsidRPr="0002337E">
        <w:rPr>
          <w:rFonts w:ascii="Calibri" w:hAnsi="Calibri" w:cs="Calibri"/>
          <w:b/>
          <w:sz w:val="22"/>
          <w:szCs w:val="22"/>
        </w:rPr>
        <w:t xml:space="preserve">min. raz na dwa tygodnie </w:t>
      </w:r>
      <w:r w:rsidRPr="0002337E">
        <w:rPr>
          <w:rFonts w:ascii="Calibri" w:hAnsi="Calibri" w:cs="Calibri"/>
          <w:sz w:val="22"/>
          <w:szCs w:val="22"/>
        </w:rPr>
        <w:t xml:space="preserve">z pracownikiem Centrum PISOP/Opiekunem projektu celem </w:t>
      </w:r>
      <w:r w:rsidRPr="0002337E">
        <w:rPr>
          <w:rFonts w:ascii="Calibri" w:hAnsi="Calibri" w:cs="Calibri"/>
          <w:b/>
          <w:sz w:val="22"/>
          <w:szCs w:val="22"/>
        </w:rPr>
        <w:t>zweryfikowania poniesionych wydatków</w:t>
      </w:r>
      <w:r w:rsidRPr="0002337E">
        <w:rPr>
          <w:rFonts w:ascii="Calibri" w:hAnsi="Calibri" w:cs="Calibri"/>
          <w:sz w:val="22"/>
          <w:szCs w:val="22"/>
        </w:rPr>
        <w:t xml:space="preserve"> za </w:t>
      </w:r>
    </w:p>
    <w:p w:rsidR="00A965E4" w:rsidRPr="0002337E" w:rsidRDefault="00A965E4" w:rsidP="00A965E4">
      <w:pPr>
        <w:pStyle w:val="Akapitzlist"/>
        <w:spacing w:line="276" w:lineRule="auto"/>
        <w:jc w:val="both"/>
        <w:rPr>
          <w:rFonts w:ascii="Calibri" w:hAnsi="Calibri" w:cs="Calibri"/>
          <w:sz w:val="22"/>
          <w:szCs w:val="22"/>
        </w:rPr>
      </w:pPr>
      <w:r w:rsidRPr="0002337E">
        <w:rPr>
          <w:rFonts w:ascii="Calibri" w:hAnsi="Calibri" w:cs="Calibri"/>
          <w:sz w:val="22"/>
          <w:szCs w:val="22"/>
        </w:rPr>
        <w:t>bieżący miesiąc oraz uczestnictwa w spotkaniach i warsztatach doradczych nt. realizacji i rozliczeń ofert.</w:t>
      </w:r>
    </w:p>
    <w:p w:rsidR="00A965E4" w:rsidRPr="0002337E" w:rsidRDefault="00A965E4" w:rsidP="00A965E4">
      <w:pPr>
        <w:pStyle w:val="Akapitzlist"/>
        <w:numPr>
          <w:ilvl w:val="0"/>
          <w:numId w:val="10"/>
        </w:numPr>
        <w:spacing w:line="276" w:lineRule="auto"/>
        <w:jc w:val="both"/>
        <w:rPr>
          <w:rFonts w:ascii="Calibri" w:hAnsi="Calibri" w:cs="Calibri"/>
          <w:sz w:val="22"/>
          <w:szCs w:val="22"/>
        </w:rPr>
      </w:pPr>
      <w:r w:rsidRPr="0002337E">
        <w:rPr>
          <w:rFonts w:ascii="Calibri" w:hAnsi="Calibri" w:cs="Calibri"/>
          <w:sz w:val="22"/>
          <w:szCs w:val="22"/>
        </w:rPr>
        <w:t>Za przestrzeganie wyżej wymienionych zasad odpowiada Lider Grupy.</w:t>
      </w:r>
    </w:p>
    <w:p w:rsidR="00A965E4" w:rsidRPr="0002337E" w:rsidRDefault="00A965E4" w:rsidP="00A965E4">
      <w:pPr>
        <w:numPr>
          <w:ilvl w:val="0"/>
          <w:numId w:val="10"/>
        </w:numPr>
        <w:autoSpaceDE w:val="0"/>
        <w:autoSpaceDN w:val="0"/>
        <w:adjustRightInd w:val="0"/>
        <w:contextualSpacing/>
        <w:jc w:val="both"/>
        <w:rPr>
          <w:rFonts w:ascii="Calibri" w:eastAsia="Times New Roman" w:hAnsi="Calibri" w:cs="Calibri"/>
        </w:rPr>
      </w:pPr>
      <w:r w:rsidRPr="0002337E">
        <w:rPr>
          <w:rFonts w:ascii="Calibri" w:eastAsia="Times New Roman" w:hAnsi="Calibri" w:cs="Calibri"/>
        </w:rPr>
        <w:t>Lider Grupy</w:t>
      </w:r>
      <w:r w:rsidRPr="0002337E">
        <w:rPr>
          <w:rFonts w:ascii="Calibri" w:eastAsia="Times New Roman" w:hAnsi="Calibri" w:cs="Calibri"/>
          <w:bCs/>
          <w:iCs/>
        </w:rPr>
        <w:t xml:space="preserve"> ma też obowiązek archiwizowania kopii dokumentów finansowych przedkładanych Centrum PISOP, a rozliczenie </w:t>
      </w:r>
      <w:proofErr w:type="spellStart"/>
      <w:r w:rsidRPr="0002337E">
        <w:rPr>
          <w:rFonts w:ascii="Calibri" w:eastAsia="Times New Roman" w:hAnsi="Calibri" w:cs="Calibri"/>
          <w:bCs/>
          <w:iCs/>
        </w:rPr>
        <w:t>mikrodotacji</w:t>
      </w:r>
      <w:proofErr w:type="spellEnd"/>
      <w:r w:rsidRPr="0002337E">
        <w:rPr>
          <w:rFonts w:ascii="Calibri" w:eastAsia="Times New Roman" w:hAnsi="Calibri" w:cs="Calibri"/>
          <w:bCs/>
          <w:iCs/>
        </w:rPr>
        <w:t xml:space="preserve"> następuje na podstawie zestawień przygotowanych przez Centrum PISOP. </w:t>
      </w:r>
    </w:p>
    <w:p w:rsidR="00A965E4" w:rsidRPr="0002337E" w:rsidRDefault="00A965E4" w:rsidP="00A965E4">
      <w:pPr>
        <w:keepNext/>
        <w:spacing w:line="240" w:lineRule="auto"/>
        <w:ind w:firstLine="357"/>
        <w:jc w:val="both"/>
        <w:outlineLvl w:val="1"/>
        <w:rPr>
          <w:rFonts w:ascii="Calibri" w:hAnsi="Calibri" w:cs="Calibri"/>
          <w:b/>
          <w:bCs/>
          <w:color w:val="FF9900"/>
        </w:rPr>
      </w:pPr>
    </w:p>
    <w:p w:rsidR="00A965E4" w:rsidRPr="0002337E" w:rsidRDefault="00A965E4" w:rsidP="00A965E4">
      <w:pPr>
        <w:keepNext/>
        <w:spacing w:line="240" w:lineRule="auto"/>
        <w:ind w:firstLine="357"/>
        <w:jc w:val="both"/>
        <w:outlineLvl w:val="1"/>
        <w:rPr>
          <w:rFonts w:ascii="Calibri" w:hAnsi="Calibri" w:cs="Calibri"/>
          <w:b/>
          <w:bCs/>
          <w:color w:val="FF9900"/>
        </w:rPr>
      </w:pPr>
      <w:r w:rsidRPr="0002337E">
        <w:rPr>
          <w:rFonts w:ascii="Calibri" w:hAnsi="Calibri" w:cs="Calibri"/>
          <w:b/>
          <w:bCs/>
          <w:color w:val="FF9900"/>
        </w:rPr>
        <w:t>MERYTORYCZNEJ</w:t>
      </w:r>
    </w:p>
    <w:p w:rsidR="00A965E4" w:rsidRPr="0002337E" w:rsidRDefault="00A965E4" w:rsidP="00A965E4">
      <w:pPr>
        <w:numPr>
          <w:ilvl w:val="0"/>
          <w:numId w:val="6"/>
        </w:numPr>
        <w:tabs>
          <w:tab w:val="left" w:pos="720"/>
        </w:tabs>
        <w:spacing w:line="240" w:lineRule="auto"/>
        <w:ind w:left="714" w:hanging="357"/>
        <w:contextualSpacing/>
        <w:jc w:val="both"/>
        <w:rPr>
          <w:rFonts w:ascii="Calibri" w:eastAsia="Times New Roman" w:hAnsi="Calibri" w:cs="Calibri"/>
          <w:color w:val="000000"/>
        </w:rPr>
      </w:pPr>
      <w:r w:rsidRPr="0002337E">
        <w:rPr>
          <w:rFonts w:ascii="Calibri" w:eastAsia="Times New Roman" w:hAnsi="Calibri" w:cs="Calibri"/>
          <w:color w:val="000000"/>
        </w:rPr>
        <w:t>Lider grupy zobowiązany jest do udokumentowania faktycznie podjętych działań i zrealizowanych rezultatów projektu.</w:t>
      </w:r>
    </w:p>
    <w:p w:rsidR="00A965E4" w:rsidRPr="0002337E" w:rsidRDefault="00A965E4" w:rsidP="00A965E4">
      <w:pPr>
        <w:numPr>
          <w:ilvl w:val="0"/>
          <w:numId w:val="6"/>
        </w:numPr>
        <w:tabs>
          <w:tab w:val="left" w:pos="720"/>
        </w:tabs>
        <w:contextualSpacing/>
        <w:jc w:val="both"/>
        <w:rPr>
          <w:rFonts w:ascii="Calibri" w:hAnsi="Calibri" w:cs="Calibri"/>
          <w:color w:val="000000"/>
        </w:rPr>
      </w:pPr>
      <w:r w:rsidRPr="0002337E">
        <w:rPr>
          <w:rFonts w:ascii="Calibri" w:eastAsia="Times New Roman" w:hAnsi="Calibri" w:cs="Calibri"/>
          <w:color w:val="000000"/>
        </w:rPr>
        <w:t xml:space="preserve">Rezultaty oraz potwierdzenie ich osiągniecia zostały określone przez Centrum PISOP </w:t>
      </w:r>
      <w:r w:rsidRPr="0002337E">
        <w:rPr>
          <w:rFonts w:ascii="Calibri" w:eastAsia="Times New Roman" w:hAnsi="Calibri" w:cs="Calibri"/>
          <w:color w:val="000000"/>
        </w:rPr>
        <w:br/>
      </w:r>
      <w:r w:rsidRPr="0002337E">
        <w:rPr>
          <w:rFonts w:ascii="Calibri" w:hAnsi="Calibri" w:cs="Calibri"/>
          <w:color w:val="000000"/>
        </w:rPr>
        <w:t>i wskazane w złożonej ofercie</w:t>
      </w:r>
      <w:r w:rsidRPr="0002337E">
        <w:rPr>
          <w:rFonts w:ascii="Calibri" w:eastAsia="Times New Roman" w:hAnsi="Calibri" w:cs="Calibri"/>
          <w:color w:val="000000"/>
        </w:rPr>
        <w:t xml:space="preserve">. </w:t>
      </w:r>
    </w:p>
    <w:p w:rsidR="00A965E4" w:rsidRPr="0002337E" w:rsidRDefault="00A965E4" w:rsidP="00A965E4">
      <w:pPr>
        <w:numPr>
          <w:ilvl w:val="0"/>
          <w:numId w:val="6"/>
        </w:numPr>
        <w:tabs>
          <w:tab w:val="left" w:pos="720"/>
        </w:tabs>
        <w:contextualSpacing/>
        <w:jc w:val="both"/>
        <w:rPr>
          <w:rFonts w:ascii="Calibri" w:hAnsi="Calibri" w:cs="Calibri"/>
          <w:color w:val="000000"/>
        </w:rPr>
      </w:pPr>
      <w:r w:rsidRPr="0002337E">
        <w:rPr>
          <w:rFonts w:ascii="Calibri" w:hAnsi="Calibri" w:cs="Calibri"/>
          <w:color w:val="000000"/>
        </w:rPr>
        <w:t>Podczas realizacji projektu i jego rozliczenia należy bazować na dokumentach pozwalających określić stopień spełnienia rezultatów (w tym np. raport z obserwacji, listy obecności, podsumowanie ankiet i testów wiedzy, opinia osób prowadzących/koordynatorów) oraz zdjęciach.</w:t>
      </w:r>
    </w:p>
    <w:p w:rsidR="00A965E4" w:rsidRPr="0002337E" w:rsidRDefault="00A965E4" w:rsidP="00A965E4">
      <w:pPr>
        <w:numPr>
          <w:ilvl w:val="0"/>
          <w:numId w:val="6"/>
        </w:numPr>
        <w:tabs>
          <w:tab w:val="left" w:pos="720"/>
        </w:tabs>
        <w:contextualSpacing/>
        <w:jc w:val="both"/>
        <w:rPr>
          <w:rFonts w:ascii="Calibri" w:eastAsia="Times New Roman" w:hAnsi="Calibri" w:cs="Calibri"/>
          <w:color w:val="000000"/>
        </w:rPr>
      </w:pPr>
      <w:r w:rsidRPr="0002337E">
        <w:rPr>
          <w:rFonts w:ascii="Calibri" w:eastAsia="Times New Roman" w:hAnsi="Calibri" w:cs="Calibri"/>
          <w:color w:val="000000"/>
        </w:rPr>
        <w:t xml:space="preserve">Stopień osiągniecia pozostałych rezultatów musi zostać opisany w sprawozdaniu końcowym. </w:t>
      </w:r>
    </w:p>
    <w:p w:rsidR="00A965E4" w:rsidRPr="0002337E" w:rsidRDefault="00A965E4" w:rsidP="00A965E4">
      <w:pPr>
        <w:numPr>
          <w:ilvl w:val="0"/>
          <w:numId w:val="6"/>
        </w:numPr>
        <w:tabs>
          <w:tab w:val="left" w:pos="720"/>
        </w:tabs>
        <w:contextualSpacing/>
        <w:jc w:val="both"/>
        <w:rPr>
          <w:rFonts w:ascii="Calibri" w:eastAsia="Times New Roman" w:hAnsi="Calibri" w:cs="Calibri"/>
          <w:color w:val="000000"/>
        </w:rPr>
      </w:pPr>
      <w:r w:rsidRPr="0002337E">
        <w:rPr>
          <w:rFonts w:ascii="Calibri" w:eastAsia="Times New Roman" w:hAnsi="Calibri" w:cs="Calibri"/>
          <w:color w:val="000000"/>
        </w:rPr>
        <w:t xml:space="preserve">Do rozliczenia projektu konieczne jest wykazanie rezultatów wskazanych </w:t>
      </w:r>
      <w:r w:rsidRPr="0002337E">
        <w:rPr>
          <w:rFonts w:ascii="Calibri" w:eastAsia="Times New Roman" w:hAnsi="Calibri" w:cs="Calibri"/>
          <w:color w:val="000000"/>
        </w:rPr>
        <w:br/>
        <w:t>w ofercie oraz zdjęć potwierdzających zrealizowane wydarzenia.</w:t>
      </w:r>
    </w:p>
    <w:p w:rsidR="00A965E4" w:rsidRPr="0002337E" w:rsidRDefault="00A965E4" w:rsidP="00A965E4">
      <w:pPr>
        <w:tabs>
          <w:tab w:val="left" w:pos="720"/>
        </w:tabs>
        <w:contextualSpacing/>
        <w:jc w:val="both"/>
        <w:rPr>
          <w:rFonts w:ascii="Calibri" w:eastAsia="Times New Roman" w:hAnsi="Calibri" w:cs="Calibri"/>
          <w:b/>
          <w:bCs/>
          <w:color w:val="000000"/>
        </w:rPr>
      </w:pPr>
    </w:p>
    <w:p w:rsidR="00A965E4" w:rsidRPr="0002337E" w:rsidRDefault="00A965E4" w:rsidP="00A965E4">
      <w:pPr>
        <w:keepNext/>
        <w:spacing w:line="240" w:lineRule="auto"/>
        <w:ind w:firstLine="357"/>
        <w:jc w:val="both"/>
        <w:outlineLvl w:val="1"/>
        <w:rPr>
          <w:rFonts w:ascii="Calibri" w:hAnsi="Calibri" w:cs="Calibri"/>
          <w:b/>
          <w:bCs/>
          <w:color w:val="FF9900"/>
        </w:rPr>
      </w:pPr>
      <w:bookmarkStart w:id="2" w:name="_Hlk134685412"/>
      <w:r w:rsidRPr="0002337E">
        <w:rPr>
          <w:rFonts w:ascii="Calibri" w:hAnsi="Calibri" w:cs="Calibri"/>
          <w:b/>
          <w:bCs/>
          <w:color w:val="FF9900"/>
        </w:rPr>
        <w:lastRenderedPageBreak/>
        <w:t>V.   PROMOCJA, OZNACZENIE PROJEKTÓW</w:t>
      </w:r>
    </w:p>
    <w:p w:rsidR="0002337E" w:rsidRPr="0002337E" w:rsidRDefault="0002337E" w:rsidP="0002337E">
      <w:pPr>
        <w:pStyle w:val="NormalnyWeb"/>
        <w:spacing w:before="0" w:beforeAutospacing="0" w:after="0" w:afterAutospacing="0" w:line="288" w:lineRule="auto"/>
        <w:rPr>
          <w:rFonts w:ascii="Calibri" w:hAnsi="Calibri" w:cs="Calibri"/>
          <w:sz w:val="22"/>
          <w:szCs w:val="22"/>
        </w:rPr>
      </w:pPr>
      <w:r w:rsidRPr="0002337E">
        <w:rPr>
          <w:rFonts w:ascii="Calibri" w:hAnsi="Calibri" w:cs="Calibri"/>
          <w:sz w:val="22"/>
          <w:szCs w:val="22"/>
        </w:rPr>
        <w:t>1. Lider Grupy nieformalnej zobowiązuje się do:</w:t>
      </w:r>
    </w:p>
    <w:p w:rsidR="0002337E" w:rsidRPr="0002337E" w:rsidRDefault="0002337E" w:rsidP="0002337E">
      <w:pPr>
        <w:pStyle w:val="NormalnyWeb"/>
        <w:spacing w:before="0" w:beforeAutospacing="0" w:after="0" w:afterAutospacing="0" w:line="288" w:lineRule="auto"/>
        <w:rPr>
          <w:rFonts w:ascii="Calibri" w:hAnsi="Calibri" w:cs="Calibri"/>
          <w:b/>
          <w:sz w:val="22"/>
          <w:szCs w:val="22"/>
        </w:rPr>
      </w:pPr>
      <w:r w:rsidRPr="0002337E">
        <w:rPr>
          <w:rFonts w:ascii="Calibri" w:hAnsi="Calibri" w:cs="Calibri"/>
          <w:sz w:val="22"/>
          <w:szCs w:val="22"/>
        </w:rPr>
        <w:t xml:space="preserve">a) informowania, że zadanie publiczne jest finansowane ze środków otrzymanych od Miasta Poznania. Informacja na ten temat powinna znaleźć się we wszystkich materiałach, publikacjach, informacja do mediów, ogłoszeniach oraz wystąpieniach publicznych dotyczących realizowanego zadania, ze szczególnym uwzględnieniem informacji podczas publicznej inauguracji projektu. </w:t>
      </w:r>
    </w:p>
    <w:p w:rsidR="0002337E" w:rsidRPr="0002337E" w:rsidRDefault="0002337E" w:rsidP="0002337E">
      <w:pPr>
        <w:pStyle w:val="NormalnyWeb"/>
        <w:spacing w:before="0" w:beforeAutospacing="0" w:after="0" w:afterAutospacing="0" w:line="288" w:lineRule="auto"/>
        <w:rPr>
          <w:rFonts w:ascii="Calibri" w:hAnsi="Calibri" w:cs="Calibri"/>
          <w:sz w:val="22"/>
          <w:szCs w:val="22"/>
        </w:rPr>
      </w:pPr>
      <w:r w:rsidRPr="0002337E">
        <w:rPr>
          <w:rFonts w:ascii="Calibri" w:hAnsi="Calibri" w:cs="Calibri"/>
          <w:sz w:val="22"/>
          <w:szCs w:val="22"/>
        </w:rPr>
        <w:t>b) tego, by w przypadku utworzenia oficjalnej strony wydarzenia lub projektu na portalach społecznościowych (w szczególności Facebooku, Instagramie, Pintereście) umieścić w jego opisie zapis: Sfinansowano ze środków budżetowych Miasta Poznania #</w:t>
      </w:r>
      <w:proofErr w:type="spellStart"/>
      <w:r w:rsidRPr="0002337E">
        <w:rPr>
          <w:rFonts w:ascii="Calibri" w:hAnsi="Calibri" w:cs="Calibri"/>
          <w:sz w:val="22"/>
          <w:szCs w:val="22"/>
        </w:rPr>
        <w:t>poznanwspiera</w:t>
      </w:r>
      <w:proofErr w:type="spellEnd"/>
      <w:r w:rsidRPr="0002337E">
        <w:rPr>
          <w:rFonts w:ascii="Calibri" w:hAnsi="Calibri" w:cs="Calibri"/>
          <w:sz w:val="22"/>
          <w:szCs w:val="22"/>
        </w:rPr>
        <w:t xml:space="preserve"> #</w:t>
      </w:r>
      <w:proofErr w:type="spellStart"/>
      <w:r w:rsidRPr="0002337E">
        <w:rPr>
          <w:rFonts w:ascii="Calibri" w:hAnsi="Calibri" w:cs="Calibri"/>
          <w:sz w:val="22"/>
          <w:szCs w:val="22"/>
        </w:rPr>
        <w:t>czulypoznan</w:t>
      </w:r>
      <w:proofErr w:type="spellEnd"/>
      <w:r w:rsidRPr="0002337E">
        <w:rPr>
          <w:rFonts w:ascii="Calibri" w:hAnsi="Calibri" w:cs="Calibri"/>
          <w:sz w:val="22"/>
          <w:szCs w:val="22"/>
        </w:rPr>
        <w:t xml:space="preserve">. </w:t>
      </w:r>
    </w:p>
    <w:p w:rsidR="0002337E" w:rsidRDefault="0002337E" w:rsidP="0002337E">
      <w:pPr>
        <w:pStyle w:val="NormalnyWeb"/>
        <w:spacing w:before="0" w:beforeAutospacing="0" w:after="0" w:afterAutospacing="0" w:line="288" w:lineRule="auto"/>
        <w:rPr>
          <w:rFonts w:ascii="Calibri" w:hAnsi="Calibri" w:cs="Calibri"/>
          <w:sz w:val="22"/>
          <w:szCs w:val="22"/>
        </w:rPr>
      </w:pPr>
      <w:r w:rsidRPr="0002337E">
        <w:rPr>
          <w:rFonts w:ascii="Calibri" w:hAnsi="Calibri" w:cs="Calibri"/>
          <w:sz w:val="22"/>
          <w:szCs w:val="22"/>
        </w:rPr>
        <w:t xml:space="preserve">c) tego, by w przypadku zamieszczania informacji ( wpisów, zdjęć, materiałów video) </w:t>
      </w:r>
      <w:r w:rsidRPr="0002337E">
        <w:rPr>
          <w:rFonts w:ascii="Calibri" w:hAnsi="Calibri" w:cs="Calibri"/>
          <w:sz w:val="22"/>
          <w:szCs w:val="22"/>
        </w:rPr>
        <w:br/>
        <w:t>w mediach społecznościowych dotyczących wydarzeń związanych z projektem, dołączyć do nich hasztagi: #</w:t>
      </w:r>
      <w:proofErr w:type="spellStart"/>
      <w:r w:rsidRPr="0002337E">
        <w:rPr>
          <w:rFonts w:ascii="Calibri" w:hAnsi="Calibri" w:cs="Calibri"/>
          <w:sz w:val="22"/>
          <w:szCs w:val="22"/>
        </w:rPr>
        <w:t>poznanwspiera</w:t>
      </w:r>
      <w:proofErr w:type="spellEnd"/>
      <w:r w:rsidRPr="0002337E">
        <w:rPr>
          <w:rFonts w:ascii="Calibri" w:hAnsi="Calibri" w:cs="Calibri"/>
          <w:sz w:val="22"/>
          <w:szCs w:val="22"/>
        </w:rPr>
        <w:t xml:space="preserve"> #</w:t>
      </w:r>
      <w:proofErr w:type="spellStart"/>
      <w:r w:rsidRPr="0002337E">
        <w:rPr>
          <w:rFonts w:ascii="Calibri" w:hAnsi="Calibri" w:cs="Calibri"/>
          <w:sz w:val="22"/>
          <w:szCs w:val="22"/>
        </w:rPr>
        <w:t>czulypoznan</w:t>
      </w:r>
      <w:proofErr w:type="spellEnd"/>
      <w:r w:rsidRPr="0002337E">
        <w:rPr>
          <w:rFonts w:ascii="Calibri" w:hAnsi="Calibri" w:cs="Calibri"/>
          <w:sz w:val="22"/>
          <w:szCs w:val="22"/>
        </w:rPr>
        <w:t xml:space="preserve">. </w:t>
      </w:r>
    </w:p>
    <w:p w:rsidR="004B3A87" w:rsidRPr="00064E9B" w:rsidRDefault="004B3A87" w:rsidP="004B3A87">
      <w:pPr>
        <w:pStyle w:val="NormalnyWeb"/>
        <w:spacing w:before="0" w:beforeAutospacing="0" w:after="0" w:afterAutospacing="0" w:line="288" w:lineRule="auto"/>
        <w:rPr>
          <w:rFonts w:asciiTheme="majorHAnsi" w:hAnsiTheme="majorHAnsi" w:cstheme="majorHAnsi"/>
          <w:sz w:val="22"/>
          <w:szCs w:val="22"/>
        </w:rPr>
      </w:pPr>
      <w:r w:rsidRPr="00064E9B">
        <w:rPr>
          <w:rFonts w:ascii="Calibri" w:hAnsi="Calibri" w:cs="Calibri"/>
          <w:sz w:val="22"/>
          <w:szCs w:val="22"/>
        </w:rPr>
        <w:t xml:space="preserve">d) umieszczania logo Miasta Poznania i informacji o finansowaniu: „Sfinansowano ze środków budżetowych Miasta Poznania” na wszystkich materiałach, w szczególności promocyjnych, informacyjnych, szkoleniowych i edukacyjnych, dotyczących realizowanego zadania publicznego oraz zakupionych rzeczach, o ile ich wielkość i przeznaczenie tego nie uniemożliwia, proporcjonalnie do </w:t>
      </w:r>
      <w:r w:rsidRPr="00064E9B">
        <w:rPr>
          <w:rFonts w:asciiTheme="majorHAnsi" w:hAnsiTheme="majorHAnsi" w:cstheme="majorHAnsi"/>
          <w:sz w:val="22"/>
          <w:szCs w:val="22"/>
        </w:rPr>
        <w:t>wielkości innych oznaczeń, w sposób zapewniający jego dobrą widoczność.</w:t>
      </w:r>
    </w:p>
    <w:p w:rsidR="00590BF4" w:rsidRPr="00064E9B" w:rsidRDefault="00590BF4" w:rsidP="004B3A87">
      <w:pPr>
        <w:pStyle w:val="NormalnyWeb"/>
        <w:spacing w:before="0" w:beforeAutospacing="0" w:after="0" w:afterAutospacing="0" w:line="288" w:lineRule="auto"/>
        <w:rPr>
          <w:rFonts w:asciiTheme="majorHAnsi" w:hAnsiTheme="majorHAnsi" w:cstheme="majorHAnsi"/>
          <w:sz w:val="22"/>
          <w:szCs w:val="22"/>
        </w:rPr>
      </w:pPr>
      <w:r w:rsidRPr="00064E9B">
        <w:rPr>
          <w:rFonts w:asciiTheme="majorHAnsi" w:hAnsiTheme="majorHAnsi" w:cstheme="majorHAnsi"/>
          <w:sz w:val="22"/>
          <w:szCs w:val="22"/>
        </w:rPr>
        <w:t>e) umieszczania w widocznym miejscu, gdzie jest realizowane zadanie publiczne, tablicy/plakatu informacyjnego w języku polskim, zawierającego: nazwę zadania publicznego, logo Miasta Poznania oraz zapisy: #</w:t>
      </w:r>
      <w:proofErr w:type="spellStart"/>
      <w:r w:rsidRPr="00064E9B">
        <w:rPr>
          <w:rFonts w:asciiTheme="majorHAnsi" w:hAnsiTheme="majorHAnsi" w:cstheme="majorHAnsi"/>
          <w:sz w:val="22"/>
          <w:szCs w:val="22"/>
        </w:rPr>
        <w:t>poznanwspieta</w:t>
      </w:r>
      <w:proofErr w:type="spellEnd"/>
      <w:r w:rsidRPr="00064E9B">
        <w:rPr>
          <w:rFonts w:asciiTheme="majorHAnsi" w:hAnsiTheme="majorHAnsi" w:cstheme="majorHAnsi"/>
          <w:sz w:val="22"/>
          <w:szCs w:val="22"/>
        </w:rPr>
        <w:t>, #</w:t>
      </w:r>
      <w:proofErr w:type="spellStart"/>
      <w:r w:rsidRPr="00064E9B">
        <w:rPr>
          <w:rFonts w:asciiTheme="majorHAnsi" w:hAnsiTheme="majorHAnsi" w:cstheme="majorHAnsi"/>
          <w:sz w:val="22"/>
          <w:szCs w:val="22"/>
        </w:rPr>
        <w:t>czulypoznan</w:t>
      </w:r>
      <w:proofErr w:type="spellEnd"/>
      <w:r w:rsidRPr="00064E9B">
        <w:rPr>
          <w:rFonts w:asciiTheme="majorHAnsi" w:hAnsiTheme="majorHAnsi" w:cstheme="majorHAnsi"/>
          <w:sz w:val="22"/>
          <w:szCs w:val="22"/>
        </w:rPr>
        <w:t>, #</w:t>
      </w:r>
      <w:proofErr w:type="spellStart"/>
      <w:r w:rsidRPr="00064E9B">
        <w:rPr>
          <w:rFonts w:asciiTheme="majorHAnsi" w:hAnsiTheme="majorHAnsi" w:cstheme="majorHAnsi"/>
          <w:sz w:val="22"/>
          <w:szCs w:val="22"/>
        </w:rPr>
        <w:t>mikrodotacjedlasenorów</w:t>
      </w:r>
      <w:proofErr w:type="spellEnd"/>
      <w:r w:rsidRPr="00064E9B">
        <w:rPr>
          <w:rFonts w:asciiTheme="majorHAnsi" w:hAnsiTheme="majorHAnsi" w:cstheme="majorHAnsi"/>
          <w:sz w:val="22"/>
          <w:szCs w:val="22"/>
        </w:rPr>
        <w:t xml:space="preserve"> i Sfinansowano ze środków budżetowych Miasta Poznania. Tablica/plakat, o których mowa, należy umieścić w ciągu 14 dni roboczych od dnia rozpoczęcia realizacji zadania publicznego. Tablica/plakat informacyjny powinien być wyeksponowany w widocznym miejscu do dnia zakończenia realizacji zadania publicznego.</w:t>
      </w:r>
    </w:p>
    <w:p w:rsidR="004B3A87" w:rsidRPr="00064E9B" w:rsidRDefault="00590BF4" w:rsidP="004B3A87">
      <w:pPr>
        <w:pStyle w:val="NormalnyWeb"/>
        <w:spacing w:before="0" w:beforeAutospacing="0" w:after="0" w:afterAutospacing="0" w:line="288" w:lineRule="auto"/>
        <w:rPr>
          <w:rFonts w:ascii="Calibri" w:hAnsi="Calibri" w:cs="Calibri"/>
          <w:sz w:val="22"/>
          <w:szCs w:val="22"/>
        </w:rPr>
      </w:pPr>
      <w:r w:rsidRPr="00064E9B">
        <w:rPr>
          <w:rFonts w:ascii="Calibri" w:hAnsi="Calibri" w:cs="Calibri"/>
          <w:sz w:val="22"/>
          <w:szCs w:val="22"/>
        </w:rPr>
        <w:t>f</w:t>
      </w:r>
      <w:r w:rsidR="004B3A87" w:rsidRPr="00064E9B">
        <w:rPr>
          <w:rFonts w:ascii="Calibri" w:hAnsi="Calibri" w:cs="Calibri"/>
          <w:sz w:val="22"/>
          <w:szCs w:val="22"/>
        </w:rPr>
        <w:t xml:space="preserve">) korzystania z logotypów dostępnych na stronie </w:t>
      </w:r>
      <w:hyperlink r:id="rId8" w:history="1">
        <w:r w:rsidR="004B3A87" w:rsidRPr="00064E9B">
          <w:rPr>
            <w:rStyle w:val="Hipercze"/>
            <w:rFonts w:ascii="Calibri" w:hAnsi="Calibri" w:cs="Calibri"/>
            <w:color w:val="auto"/>
            <w:sz w:val="22"/>
            <w:szCs w:val="22"/>
          </w:rPr>
          <w:t>www.poznan.pl</w:t>
        </w:r>
      </w:hyperlink>
      <w:r w:rsidR="004B3A87" w:rsidRPr="00064E9B">
        <w:rPr>
          <w:rFonts w:ascii="Calibri" w:hAnsi="Calibri" w:cs="Calibri"/>
          <w:sz w:val="22"/>
          <w:szCs w:val="22"/>
        </w:rPr>
        <w:t xml:space="preserve"> oraz https://www.poznan.pl/mim/ngo/ :</w:t>
      </w:r>
    </w:p>
    <w:p w:rsidR="004B3A87" w:rsidRPr="00064E9B" w:rsidRDefault="004B3A87" w:rsidP="009D0C64">
      <w:pPr>
        <w:pStyle w:val="NormalnyWeb"/>
        <w:spacing w:before="0" w:beforeAutospacing="0" w:after="0" w:afterAutospacing="0" w:line="288" w:lineRule="auto"/>
        <w:rPr>
          <w:rFonts w:ascii="Calibri" w:hAnsi="Calibri" w:cs="Calibri"/>
          <w:sz w:val="22"/>
          <w:szCs w:val="22"/>
        </w:rPr>
      </w:pPr>
      <w:r w:rsidRPr="00064E9B">
        <w:rPr>
          <w:rFonts w:ascii="Calibri" w:hAnsi="Calibri" w:cs="Calibri"/>
          <w:sz w:val="22"/>
          <w:szCs w:val="22"/>
        </w:rPr>
        <w:t>- logo Miasta Poznania</w:t>
      </w:r>
    </w:p>
    <w:p w:rsidR="004B3A87" w:rsidRPr="00064E9B" w:rsidRDefault="004B3A87" w:rsidP="009D0C64">
      <w:pPr>
        <w:pStyle w:val="NormalnyWeb"/>
        <w:spacing w:before="0" w:beforeAutospacing="0" w:after="0" w:afterAutospacing="0" w:line="288" w:lineRule="auto"/>
        <w:rPr>
          <w:rFonts w:ascii="Calibri" w:hAnsi="Calibri" w:cs="Calibri"/>
          <w:sz w:val="22"/>
          <w:szCs w:val="22"/>
        </w:rPr>
      </w:pPr>
      <w:r w:rsidRPr="00064E9B">
        <w:rPr>
          <w:rFonts w:ascii="Calibri" w:hAnsi="Calibri" w:cs="Calibri"/>
          <w:sz w:val="22"/>
          <w:szCs w:val="22"/>
        </w:rPr>
        <w:t>- wytyczne dotyczące stosowania logo Miasta Poznania</w:t>
      </w:r>
    </w:p>
    <w:p w:rsidR="004B3A87" w:rsidRPr="00064E9B" w:rsidRDefault="004B3A87" w:rsidP="009D0C64">
      <w:pPr>
        <w:pStyle w:val="NormalnyWeb"/>
        <w:spacing w:before="0" w:beforeAutospacing="0" w:after="0" w:afterAutospacing="0" w:line="288" w:lineRule="auto"/>
        <w:rPr>
          <w:rFonts w:ascii="Calibri" w:hAnsi="Calibri" w:cs="Calibri"/>
          <w:sz w:val="22"/>
          <w:szCs w:val="22"/>
        </w:rPr>
      </w:pPr>
      <w:r w:rsidRPr="00064E9B">
        <w:rPr>
          <w:rFonts w:ascii="Calibri" w:hAnsi="Calibri" w:cs="Calibri"/>
          <w:sz w:val="22"/>
          <w:szCs w:val="22"/>
        </w:rPr>
        <w:t>- logo do umieszczenia na materiałach objętych Patronatem Honorowym Prezydenta Miasta Poznania</w:t>
      </w:r>
    </w:p>
    <w:p w:rsidR="004B3A87" w:rsidRDefault="00590BF4" w:rsidP="004B3A87">
      <w:pPr>
        <w:pStyle w:val="NormalnyWeb"/>
        <w:spacing w:before="0" w:beforeAutospacing="0" w:after="0" w:afterAutospacing="0" w:line="288" w:lineRule="auto"/>
        <w:rPr>
          <w:rFonts w:ascii="Calibri" w:hAnsi="Calibri" w:cs="Calibri"/>
          <w:sz w:val="22"/>
          <w:szCs w:val="22"/>
        </w:rPr>
      </w:pPr>
      <w:r w:rsidRPr="00064E9B">
        <w:rPr>
          <w:rFonts w:ascii="Calibri" w:hAnsi="Calibri" w:cs="Calibri"/>
          <w:sz w:val="22"/>
          <w:szCs w:val="22"/>
        </w:rPr>
        <w:t>g</w:t>
      </w:r>
      <w:r w:rsidR="004B3A87" w:rsidRPr="00064E9B">
        <w:rPr>
          <w:rFonts w:ascii="Calibri" w:hAnsi="Calibri" w:cs="Calibri"/>
          <w:sz w:val="22"/>
          <w:szCs w:val="22"/>
        </w:rPr>
        <w:t>) uzyska</w:t>
      </w:r>
      <w:r w:rsidR="00056BD8" w:rsidRPr="00064E9B">
        <w:rPr>
          <w:rFonts w:ascii="Calibri" w:hAnsi="Calibri" w:cs="Calibri"/>
          <w:sz w:val="22"/>
          <w:szCs w:val="22"/>
        </w:rPr>
        <w:t>nia akceptacji</w:t>
      </w:r>
      <w:r w:rsidR="004B3A87" w:rsidRPr="00064E9B">
        <w:rPr>
          <w:rFonts w:ascii="Calibri" w:hAnsi="Calibri" w:cs="Calibri"/>
          <w:sz w:val="22"/>
          <w:szCs w:val="22"/>
        </w:rPr>
        <w:t xml:space="preserve"> </w:t>
      </w:r>
      <w:r w:rsidR="00056BD8" w:rsidRPr="00064E9B">
        <w:rPr>
          <w:rFonts w:ascii="Calibri" w:hAnsi="Calibri" w:cs="Calibri"/>
          <w:sz w:val="22"/>
          <w:szCs w:val="22"/>
        </w:rPr>
        <w:t>wyżej wymienionych materiałów promocyjnych przez Gabinet</w:t>
      </w:r>
      <w:r w:rsidR="004B3A87" w:rsidRPr="00064E9B">
        <w:rPr>
          <w:rFonts w:ascii="Calibri" w:hAnsi="Calibri" w:cs="Calibri"/>
          <w:sz w:val="22"/>
          <w:szCs w:val="22"/>
        </w:rPr>
        <w:t xml:space="preserve"> Prezydenta Urzędu Miasta Poznania (</w:t>
      </w:r>
      <w:hyperlink r:id="rId9" w:history="1">
        <w:r w:rsidR="00064E9B" w:rsidRPr="007B32EE">
          <w:rPr>
            <w:rStyle w:val="Hipercze"/>
            <w:rFonts w:ascii="Calibri" w:hAnsi="Calibri" w:cs="Calibri"/>
            <w:sz w:val="22"/>
            <w:szCs w:val="22"/>
          </w:rPr>
          <w:t>ci@um.poznan.pl</w:t>
        </w:r>
      </w:hyperlink>
      <w:r w:rsidR="004B3A87" w:rsidRPr="00064E9B">
        <w:rPr>
          <w:rFonts w:ascii="Calibri" w:hAnsi="Calibri" w:cs="Calibri"/>
          <w:sz w:val="22"/>
          <w:szCs w:val="22"/>
        </w:rPr>
        <w:t>).</w:t>
      </w:r>
    </w:p>
    <w:p w:rsidR="00064E9B" w:rsidRPr="00064E9B" w:rsidRDefault="00064E9B" w:rsidP="004B3A87">
      <w:pPr>
        <w:pStyle w:val="NormalnyWeb"/>
        <w:spacing w:before="0" w:beforeAutospacing="0" w:after="0" w:afterAutospacing="0" w:line="288" w:lineRule="auto"/>
        <w:rPr>
          <w:rFonts w:ascii="Calibri" w:hAnsi="Calibri" w:cs="Calibri"/>
          <w:sz w:val="22"/>
          <w:szCs w:val="22"/>
        </w:rPr>
      </w:pPr>
    </w:p>
    <w:bookmarkEnd w:id="2"/>
    <w:p w:rsidR="00A965E4" w:rsidRPr="0002337E" w:rsidRDefault="00A965E4" w:rsidP="00064E9B">
      <w:pPr>
        <w:pStyle w:val="NormalnyWeb"/>
        <w:spacing w:before="0" w:beforeAutospacing="0" w:after="0" w:afterAutospacing="0" w:line="24" w:lineRule="atLeast"/>
        <w:rPr>
          <w:rFonts w:ascii="Calibri" w:hAnsi="Calibri" w:cs="Calibri"/>
          <w:b/>
          <w:color w:val="FF9900"/>
        </w:rPr>
      </w:pPr>
      <w:r w:rsidRPr="0002337E">
        <w:rPr>
          <w:rFonts w:ascii="Calibri" w:hAnsi="Calibri" w:cs="Calibri"/>
          <w:b/>
          <w:color w:val="FF9900"/>
        </w:rPr>
        <w:t>VII.         ZMIANY</w:t>
      </w:r>
    </w:p>
    <w:p w:rsidR="00A965E4" w:rsidRPr="0002337E" w:rsidRDefault="00A965E4" w:rsidP="00064E9B">
      <w:pPr>
        <w:pStyle w:val="Akapitzlist"/>
        <w:numPr>
          <w:ilvl w:val="0"/>
          <w:numId w:val="12"/>
        </w:numPr>
        <w:tabs>
          <w:tab w:val="left" w:pos="0"/>
        </w:tabs>
        <w:spacing w:line="24" w:lineRule="atLeast"/>
        <w:jc w:val="both"/>
        <w:rPr>
          <w:rFonts w:ascii="Calibri" w:hAnsi="Calibri" w:cs="Calibri"/>
          <w:bCs/>
          <w:sz w:val="22"/>
          <w:szCs w:val="22"/>
          <w:shd w:val="clear" w:color="auto" w:fill="FFFFFF"/>
        </w:rPr>
      </w:pPr>
      <w:r w:rsidRPr="0002337E">
        <w:rPr>
          <w:rFonts w:ascii="Calibri" w:hAnsi="Calibri" w:cs="Calibri"/>
          <w:bCs/>
          <w:sz w:val="22"/>
          <w:szCs w:val="22"/>
          <w:shd w:val="clear" w:color="auto" w:fill="FFFFFF"/>
        </w:rPr>
        <w:t xml:space="preserve">Lider Grupy zobowiązany jest informować pisemnie (za pośrednictwem poczty elektronicznej na adres </w:t>
      </w:r>
      <w:hyperlink r:id="rId10" w:history="1">
        <w:r w:rsidRPr="0002337E">
          <w:rPr>
            <w:rFonts w:ascii="Calibri" w:hAnsi="Calibri" w:cs="Calibri"/>
            <w:color w:val="0563C1"/>
            <w:sz w:val="22"/>
            <w:szCs w:val="22"/>
            <w:u w:val="single"/>
            <w:shd w:val="clear" w:color="auto" w:fill="FFFFFF"/>
          </w:rPr>
          <w:t>mikrodotacje@pisop.org.pl</w:t>
        </w:r>
      </w:hyperlink>
      <w:r w:rsidRPr="0002337E">
        <w:rPr>
          <w:rFonts w:ascii="Calibri" w:hAnsi="Calibri" w:cs="Calibri"/>
          <w:bCs/>
          <w:sz w:val="22"/>
          <w:szCs w:val="22"/>
          <w:shd w:val="clear" w:color="auto" w:fill="FFFFFF"/>
        </w:rPr>
        <w:t>)</w:t>
      </w:r>
      <w:r w:rsidRPr="0002337E">
        <w:rPr>
          <w:rFonts w:ascii="Calibri" w:hAnsi="Calibri" w:cs="Calibri"/>
          <w:sz w:val="22"/>
          <w:szCs w:val="22"/>
        </w:rPr>
        <w:t xml:space="preserve"> o zmianach dotyczących grupy (np. zmiana danych członków). Zmiany te mogą skutkować koniecznością sporządzenia aneksu.</w:t>
      </w:r>
    </w:p>
    <w:p w:rsidR="00A965E4" w:rsidRPr="00064E9B" w:rsidRDefault="00A965E4" w:rsidP="00A965E4">
      <w:pPr>
        <w:pStyle w:val="Akapitzlist"/>
        <w:numPr>
          <w:ilvl w:val="0"/>
          <w:numId w:val="12"/>
        </w:numPr>
        <w:tabs>
          <w:tab w:val="left" w:pos="0"/>
        </w:tabs>
        <w:spacing w:line="276" w:lineRule="auto"/>
        <w:jc w:val="both"/>
        <w:rPr>
          <w:rFonts w:ascii="Calibri" w:hAnsi="Calibri" w:cs="Calibri"/>
          <w:bCs/>
          <w:sz w:val="22"/>
          <w:szCs w:val="22"/>
          <w:shd w:val="clear" w:color="auto" w:fill="FFFFFF"/>
        </w:rPr>
      </w:pPr>
      <w:r w:rsidRPr="0002337E">
        <w:rPr>
          <w:rFonts w:ascii="Calibri" w:hAnsi="Calibri" w:cs="Calibri"/>
          <w:bCs/>
          <w:sz w:val="22"/>
          <w:szCs w:val="22"/>
          <w:shd w:val="clear" w:color="auto" w:fill="FFFFFF"/>
        </w:rPr>
        <w:t xml:space="preserve">Dopuszcza się przesunięcia pomiędzy poszczególnymi pozycjami budżetu finansowanymi </w:t>
      </w:r>
      <w:r w:rsidRPr="0002337E">
        <w:rPr>
          <w:rFonts w:ascii="Calibri" w:hAnsi="Calibri" w:cs="Calibri"/>
          <w:bCs/>
          <w:sz w:val="22"/>
          <w:szCs w:val="22"/>
          <w:shd w:val="clear" w:color="auto" w:fill="FFFFFF"/>
        </w:rPr>
        <w:br/>
        <w:t xml:space="preserve">z </w:t>
      </w:r>
      <w:proofErr w:type="spellStart"/>
      <w:r w:rsidRPr="0002337E">
        <w:rPr>
          <w:rFonts w:ascii="Calibri" w:hAnsi="Calibri" w:cs="Calibri"/>
          <w:bCs/>
          <w:sz w:val="22"/>
          <w:szCs w:val="22"/>
          <w:shd w:val="clear" w:color="auto" w:fill="FFFFFF"/>
        </w:rPr>
        <w:t>Mikrodotacji</w:t>
      </w:r>
      <w:proofErr w:type="spellEnd"/>
      <w:r w:rsidRPr="0002337E">
        <w:rPr>
          <w:rFonts w:ascii="Calibri" w:hAnsi="Calibri" w:cs="Calibri"/>
          <w:bCs/>
          <w:sz w:val="22"/>
          <w:szCs w:val="22"/>
          <w:shd w:val="clear" w:color="auto" w:fill="FFFFFF"/>
        </w:rPr>
        <w:t xml:space="preserve"> bez konieczności uprzedniego </w:t>
      </w:r>
      <w:r w:rsidRPr="00064E9B">
        <w:rPr>
          <w:rFonts w:ascii="Calibri" w:hAnsi="Calibri" w:cs="Calibri"/>
          <w:bCs/>
          <w:sz w:val="22"/>
          <w:szCs w:val="22"/>
          <w:shd w:val="clear" w:color="auto" w:fill="FFFFFF"/>
        </w:rPr>
        <w:t xml:space="preserve">informowania Centrum PISOP zgodnie </w:t>
      </w:r>
      <w:r w:rsidR="00064E9B" w:rsidRPr="00064E9B">
        <w:rPr>
          <w:rFonts w:ascii="Calibri" w:hAnsi="Calibri" w:cs="Calibri"/>
          <w:bCs/>
          <w:sz w:val="22"/>
          <w:szCs w:val="22"/>
          <w:shd w:val="clear" w:color="auto" w:fill="FFFFFF"/>
        </w:rPr>
        <w:br/>
      </w:r>
      <w:r w:rsidRPr="00064E9B">
        <w:rPr>
          <w:rFonts w:ascii="Calibri" w:hAnsi="Calibri" w:cs="Calibri"/>
          <w:bCs/>
          <w:sz w:val="22"/>
          <w:szCs w:val="22"/>
          <w:shd w:val="clear" w:color="auto" w:fill="FFFFFF"/>
        </w:rPr>
        <w:t>z</w:t>
      </w:r>
      <w:r w:rsidR="004E10C5" w:rsidRPr="00064E9B">
        <w:rPr>
          <w:rFonts w:ascii="Calibri" w:hAnsi="Calibri" w:cs="Calibri"/>
          <w:bCs/>
          <w:sz w:val="22"/>
          <w:szCs w:val="22"/>
          <w:shd w:val="clear" w:color="auto" w:fill="FFFFFF"/>
        </w:rPr>
        <w:t xml:space="preserve"> zasadami wskazanymi w umowie </w:t>
      </w:r>
      <w:r w:rsidRPr="00064E9B">
        <w:rPr>
          <w:rFonts w:ascii="Calibri" w:hAnsi="Calibri" w:cs="Calibri"/>
          <w:bCs/>
          <w:sz w:val="22"/>
          <w:szCs w:val="22"/>
          <w:shd w:val="clear" w:color="auto" w:fill="FFFFFF"/>
        </w:rPr>
        <w:t>finansowania</w:t>
      </w:r>
      <w:r w:rsidR="0002337E" w:rsidRPr="00064E9B">
        <w:rPr>
          <w:rFonts w:ascii="Calibri" w:hAnsi="Calibri" w:cs="Calibri"/>
          <w:bCs/>
          <w:sz w:val="22"/>
          <w:szCs w:val="22"/>
          <w:shd w:val="clear" w:color="auto" w:fill="FFFFFF"/>
        </w:rPr>
        <w:t xml:space="preserve"> do kwoty w wysokości 250,00 zł.</w:t>
      </w:r>
    </w:p>
    <w:p w:rsidR="00A965E4" w:rsidRPr="0002337E" w:rsidRDefault="00A965E4" w:rsidP="00A965E4">
      <w:pPr>
        <w:pStyle w:val="Akapitzlist"/>
        <w:numPr>
          <w:ilvl w:val="0"/>
          <w:numId w:val="12"/>
        </w:numPr>
        <w:tabs>
          <w:tab w:val="left" w:pos="0"/>
        </w:tabs>
        <w:spacing w:line="276" w:lineRule="auto"/>
        <w:jc w:val="both"/>
        <w:rPr>
          <w:rFonts w:ascii="Calibri" w:hAnsi="Calibri" w:cs="Calibri"/>
          <w:bCs/>
          <w:sz w:val="22"/>
          <w:szCs w:val="22"/>
          <w:shd w:val="clear" w:color="auto" w:fill="FFFFFF"/>
        </w:rPr>
      </w:pPr>
      <w:r w:rsidRPr="0002337E">
        <w:rPr>
          <w:rStyle w:val="Pogrubienie"/>
          <w:rFonts w:ascii="Calibri" w:hAnsi="Calibri" w:cs="Calibri"/>
          <w:bCs w:val="0"/>
          <w:sz w:val="22"/>
          <w:szCs w:val="22"/>
          <w:shd w:val="clear" w:color="auto" w:fill="FFFFFF"/>
        </w:rPr>
        <w:t>Zmiany inn</w:t>
      </w:r>
      <w:r w:rsidRPr="0002337E">
        <w:rPr>
          <w:rFonts w:ascii="Calibri" w:hAnsi="Calibri" w:cs="Calibri"/>
          <w:b/>
          <w:sz w:val="22"/>
          <w:szCs w:val="22"/>
        </w:rPr>
        <w:t xml:space="preserve">ego typu, </w:t>
      </w:r>
      <w:proofErr w:type="spellStart"/>
      <w:r w:rsidRPr="0002337E">
        <w:rPr>
          <w:rFonts w:ascii="Calibri" w:hAnsi="Calibri" w:cs="Calibri"/>
          <w:b/>
          <w:sz w:val="22"/>
          <w:szCs w:val="22"/>
        </w:rPr>
        <w:t>tj</w:t>
      </w:r>
      <w:proofErr w:type="spellEnd"/>
      <w:r w:rsidRPr="0002337E">
        <w:rPr>
          <w:rFonts w:ascii="Calibri" w:hAnsi="Calibri" w:cs="Calibri"/>
          <w:b/>
          <w:sz w:val="22"/>
          <w:szCs w:val="22"/>
        </w:rPr>
        <w:t>:</w:t>
      </w:r>
    </w:p>
    <w:p w:rsidR="00A965E4" w:rsidRPr="0002337E" w:rsidRDefault="00A965E4" w:rsidP="00A965E4">
      <w:pPr>
        <w:numPr>
          <w:ilvl w:val="0"/>
          <w:numId w:val="14"/>
        </w:numPr>
        <w:suppressAutoHyphens/>
        <w:jc w:val="both"/>
        <w:rPr>
          <w:rFonts w:ascii="Calibri" w:hAnsi="Calibri" w:cs="Calibri"/>
        </w:rPr>
      </w:pPr>
      <w:r w:rsidRPr="0002337E">
        <w:rPr>
          <w:rFonts w:ascii="Calibri" w:hAnsi="Calibri" w:cs="Calibri"/>
        </w:rPr>
        <w:t>dotyczące zakresu rzeczowego realizowanego zadania (np. liczby warsztatów, koncertów, odbiorców zadania),</w:t>
      </w:r>
    </w:p>
    <w:p w:rsidR="00A965E4" w:rsidRPr="0002337E" w:rsidRDefault="00A965E4" w:rsidP="00A965E4">
      <w:pPr>
        <w:numPr>
          <w:ilvl w:val="0"/>
          <w:numId w:val="14"/>
        </w:numPr>
        <w:suppressAutoHyphens/>
        <w:jc w:val="both"/>
        <w:rPr>
          <w:rFonts w:ascii="Calibri" w:eastAsia="Times New Roman" w:hAnsi="Calibri" w:cs="Calibri"/>
        </w:rPr>
      </w:pPr>
      <w:r w:rsidRPr="0002337E">
        <w:rPr>
          <w:rFonts w:ascii="Calibri" w:hAnsi="Calibri" w:cs="Calibri"/>
        </w:rPr>
        <w:t>zmiany dotyczących rodzajów kosztów</w:t>
      </w:r>
      <w:r w:rsidRPr="0002337E">
        <w:rPr>
          <w:rFonts w:ascii="Calibri" w:eastAsia="Times New Roman" w:hAnsi="Calibri" w:cs="Calibri"/>
        </w:rPr>
        <w:t>,</w:t>
      </w:r>
    </w:p>
    <w:p w:rsidR="00A965E4" w:rsidRPr="0002337E" w:rsidRDefault="00A965E4" w:rsidP="00A965E4">
      <w:pPr>
        <w:numPr>
          <w:ilvl w:val="0"/>
          <w:numId w:val="14"/>
        </w:numPr>
        <w:suppressAutoHyphens/>
        <w:jc w:val="both"/>
        <w:rPr>
          <w:rFonts w:ascii="Calibri" w:eastAsia="Times New Roman" w:hAnsi="Calibri" w:cs="Calibri"/>
        </w:rPr>
      </w:pPr>
      <w:r w:rsidRPr="0002337E">
        <w:rPr>
          <w:rFonts w:ascii="Calibri" w:hAnsi="Calibri" w:cs="Calibri"/>
          <w:color w:val="000000"/>
        </w:rPr>
        <w:t>wprowadzanie nowych pozycji do budżetu,</w:t>
      </w:r>
    </w:p>
    <w:p w:rsidR="00A965E4" w:rsidRPr="0002337E" w:rsidRDefault="00A965E4" w:rsidP="00A965E4">
      <w:pPr>
        <w:suppressAutoHyphens/>
        <w:ind w:left="709"/>
        <w:jc w:val="both"/>
        <w:rPr>
          <w:rFonts w:ascii="Calibri" w:hAnsi="Calibri" w:cs="Calibri"/>
        </w:rPr>
      </w:pPr>
      <w:r w:rsidRPr="0002337E">
        <w:rPr>
          <w:rFonts w:ascii="Calibri" w:eastAsia="Times New Roman" w:hAnsi="Calibri" w:cs="Calibri"/>
        </w:rPr>
        <w:lastRenderedPageBreak/>
        <w:t xml:space="preserve">wymagają poinformowania Centrum PISOP tj. przedłożenia uzasadnienia zmian </w:t>
      </w:r>
      <w:r w:rsidRPr="0002337E">
        <w:rPr>
          <w:rFonts w:ascii="Calibri" w:eastAsia="Times New Roman" w:hAnsi="Calibri" w:cs="Calibri"/>
          <w:bCs/>
          <w:shd w:val="clear" w:color="auto" w:fill="FFFFFF"/>
        </w:rPr>
        <w:t xml:space="preserve">(za pośrednictwem poczty elektronicznej na adres </w:t>
      </w:r>
      <w:hyperlink r:id="rId11" w:history="1">
        <w:r w:rsidRPr="0002337E">
          <w:rPr>
            <w:rFonts w:ascii="Calibri" w:eastAsia="Times New Roman" w:hAnsi="Calibri" w:cs="Calibri"/>
            <w:color w:val="0563C1"/>
            <w:u w:val="single"/>
            <w:shd w:val="clear" w:color="auto" w:fill="FFFFFF"/>
          </w:rPr>
          <w:t>mikrodotacje@pisop.org.pl</w:t>
        </w:r>
      </w:hyperlink>
      <w:r w:rsidRPr="0002337E">
        <w:rPr>
          <w:rFonts w:ascii="Calibri" w:eastAsia="Times New Roman" w:hAnsi="Calibri" w:cs="Calibri"/>
          <w:bCs/>
          <w:shd w:val="clear" w:color="auto" w:fill="FFFFFF"/>
        </w:rPr>
        <w:t>)</w:t>
      </w:r>
      <w:r w:rsidRPr="0002337E">
        <w:rPr>
          <w:rFonts w:ascii="Calibri" w:eastAsia="Times New Roman" w:hAnsi="Calibri" w:cs="Calibri"/>
        </w:rPr>
        <w:t xml:space="preserve"> oraz uzyskania pisemnej zgody (e-mail). </w:t>
      </w:r>
      <w:r w:rsidRPr="0002337E">
        <w:rPr>
          <w:rFonts w:ascii="Calibri" w:hAnsi="Calibri" w:cs="Calibri"/>
          <w:b/>
          <w:bCs/>
          <w:shd w:val="clear" w:color="auto" w:fill="FFFFFF"/>
        </w:rPr>
        <w:t xml:space="preserve">PRZED WPROWADZENIEM ZMIANY (min. 7 dni przed wprowadzeniem zmiany). </w:t>
      </w:r>
    </w:p>
    <w:p w:rsidR="00A965E4" w:rsidRPr="0002337E" w:rsidRDefault="00A965E4" w:rsidP="00A965E4">
      <w:pPr>
        <w:suppressAutoHyphens/>
        <w:ind w:left="709"/>
        <w:jc w:val="both"/>
        <w:rPr>
          <w:rFonts w:ascii="Calibri" w:hAnsi="Calibri" w:cs="Calibri"/>
          <w:b/>
        </w:rPr>
      </w:pPr>
      <w:r w:rsidRPr="0002337E">
        <w:rPr>
          <w:rFonts w:ascii="Calibri" w:hAnsi="Calibri" w:cs="Calibri"/>
          <w:b/>
        </w:rPr>
        <w:t>W tytule e-mail proszę obowiązkowo wskazać numer umowy, a wiadomość podać do wiadomości Opiekuna projektu, przydzielonego przez Centrum PISOP.</w:t>
      </w:r>
    </w:p>
    <w:p w:rsidR="00A965E4" w:rsidRPr="0002337E" w:rsidRDefault="00A965E4" w:rsidP="00A965E4">
      <w:pPr>
        <w:numPr>
          <w:ilvl w:val="0"/>
          <w:numId w:val="12"/>
        </w:numPr>
        <w:tabs>
          <w:tab w:val="left" w:pos="0"/>
        </w:tabs>
        <w:jc w:val="both"/>
        <w:rPr>
          <w:rFonts w:ascii="Calibri" w:hAnsi="Calibri" w:cs="Calibri"/>
          <w:bCs/>
          <w:shd w:val="clear" w:color="auto" w:fill="FFFFFF"/>
        </w:rPr>
      </w:pPr>
      <w:r w:rsidRPr="0002337E">
        <w:rPr>
          <w:rFonts w:ascii="Calibri" w:hAnsi="Calibri" w:cs="Calibri"/>
          <w:bCs/>
          <w:shd w:val="clear" w:color="auto" w:fill="FFFFFF"/>
        </w:rPr>
        <w:t>O pozostałych zmianach m.in. harmonogramu (terminu realizacji zadania), kadry, miejsca Lider Grupy zobowiązany jest poinformować w sprawozdaniu końcowym.</w:t>
      </w:r>
    </w:p>
    <w:p w:rsidR="00A965E4" w:rsidRPr="0002337E" w:rsidRDefault="00A965E4" w:rsidP="00A965E4">
      <w:pPr>
        <w:numPr>
          <w:ilvl w:val="0"/>
          <w:numId w:val="12"/>
        </w:numPr>
        <w:tabs>
          <w:tab w:val="left" w:pos="0"/>
        </w:tabs>
        <w:jc w:val="both"/>
        <w:rPr>
          <w:rFonts w:ascii="Calibri" w:hAnsi="Calibri" w:cs="Calibri"/>
          <w:bCs/>
          <w:shd w:val="clear" w:color="auto" w:fill="FFFFFF"/>
        </w:rPr>
      </w:pPr>
      <w:r w:rsidRPr="0002337E">
        <w:rPr>
          <w:rFonts w:ascii="Calibri" w:eastAsia="Times New Roman" w:hAnsi="Calibri" w:cs="Calibri"/>
          <w:bCs/>
          <w:shd w:val="clear" w:color="auto" w:fill="FFFFFF"/>
        </w:rPr>
        <w:t xml:space="preserve">Zmiany bez wymaganej zgody, traktowane będą jako pobranie </w:t>
      </w:r>
      <w:proofErr w:type="spellStart"/>
      <w:r w:rsidRPr="0002337E">
        <w:rPr>
          <w:rFonts w:ascii="Calibri" w:eastAsia="Times New Roman" w:hAnsi="Calibri" w:cs="Calibri"/>
          <w:bCs/>
          <w:shd w:val="clear" w:color="auto" w:fill="FFFFFF"/>
        </w:rPr>
        <w:t>Mikrodotacji</w:t>
      </w:r>
      <w:proofErr w:type="spellEnd"/>
      <w:r w:rsidRPr="0002337E">
        <w:rPr>
          <w:rFonts w:ascii="Calibri" w:eastAsia="Times New Roman" w:hAnsi="Calibri" w:cs="Calibri"/>
          <w:bCs/>
          <w:shd w:val="clear" w:color="auto" w:fill="FFFFFF"/>
        </w:rPr>
        <w:t xml:space="preserve"> w nadmiernej wysokości i podlegać będzie zwrotowi wraz z odsetkami liczonymi, jak dla zaległości podatkowych od dnia przekazania </w:t>
      </w:r>
      <w:proofErr w:type="spellStart"/>
      <w:r w:rsidRPr="0002337E">
        <w:rPr>
          <w:rFonts w:ascii="Calibri" w:eastAsia="Times New Roman" w:hAnsi="Calibri" w:cs="Calibri"/>
          <w:bCs/>
          <w:shd w:val="clear" w:color="auto" w:fill="FFFFFF"/>
        </w:rPr>
        <w:t>Mikrodotacji</w:t>
      </w:r>
      <w:proofErr w:type="spellEnd"/>
      <w:r w:rsidRPr="0002337E">
        <w:rPr>
          <w:rFonts w:ascii="Calibri" w:eastAsia="Times New Roman" w:hAnsi="Calibri" w:cs="Calibri"/>
        </w:rPr>
        <w:t xml:space="preserve">. </w:t>
      </w:r>
    </w:p>
    <w:p w:rsidR="00A965E4" w:rsidRDefault="00A965E4" w:rsidP="00A965E4">
      <w:pPr>
        <w:tabs>
          <w:tab w:val="left" w:pos="0"/>
        </w:tabs>
        <w:ind w:left="720"/>
        <w:jc w:val="both"/>
        <w:rPr>
          <w:rFonts w:ascii="Calibri" w:hAnsi="Calibri" w:cs="Calibri"/>
          <w:bCs/>
          <w:shd w:val="clear" w:color="auto" w:fill="FFFFFF"/>
        </w:rPr>
      </w:pPr>
    </w:p>
    <w:p w:rsidR="00A965E4" w:rsidRPr="0002337E" w:rsidRDefault="00A965E4" w:rsidP="00A965E4">
      <w:pPr>
        <w:numPr>
          <w:ilvl w:val="0"/>
          <w:numId w:val="20"/>
        </w:numPr>
        <w:tabs>
          <w:tab w:val="left" w:pos="0"/>
        </w:tabs>
        <w:ind w:left="709"/>
        <w:contextualSpacing/>
        <w:jc w:val="both"/>
        <w:rPr>
          <w:rFonts w:ascii="Calibri" w:eastAsia="Times New Roman" w:hAnsi="Calibri" w:cs="Calibri"/>
          <w:b/>
          <w:color w:val="FF9900"/>
        </w:rPr>
      </w:pPr>
      <w:r w:rsidRPr="0002337E">
        <w:rPr>
          <w:rFonts w:ascii="Calibri" w:eastAsia="Times New Roman" w:hAnsi="Calibri" w:cs="Calibri"/>
          <w:b/>
          <w:color w:val="FF9900"/>
        </w:rPr>
        <w:t>ZLECANIE WYKONYWANYCH ZADAŃ</w:t>
      </w:r>
    </w:p>
    <w:p w:rsidR="00A965E4" w:rsidRPr="0002337E" w:rsidRDefault="00A965E4" w:rsidP="00A965E4">
      <w:pPr>
        <w:spacing w:line="240" w:lineRule="auto"/>
        <w:ind w:left="708"/>
        <w:rPr>
          <w:rFonts w:ascii="Calibri" w:eastAsia="Times New Roman" w:hAnsi="Calibri" w:cs="Calibri"/>
          <w:color w:val="000000"/>
        </w:rPr>
      </w:pPr>
      <w:r w:rsidRPr="0002337E">
        <w:rPr>
          <w:rFonts w:ascii="Calibri" w:eastAsia="Times New Roman" w:hAnsi="Calibri" w:cs="Calibri"/>
          <w:color w:val="000000"/>
        </w:rPr>
        <w:t>Lider grupy wraz z grupą nieformalną jest zobowiązany do samodzielnego wykonywania zadań zgodnie z Ofertą. Zlecanie części zadań podmiotom nie będącym stroną Umowy jest niedopuszczalne.</w:t>
      </w:r>
    </w:p>
    <w:p w:rsidR="00A965E4" w:rsidRPr="0002337E" w:rsidRDefault="00A965E4" w:rsidP="00A965E4">
      <w:pPr>
        <w:tabs>
          <w:tab w:val="left" w:pos="0"/>
        </w:tabs>
        <w:spacing w:line="240" w:lineRule="auto"/>
        <w:ind w:left="708"/>
        <w:jc w:val="both"/>
        <w:rPr>
          <w:rFonts w:ascii="Calibri" w:eastAsia="Times New Roman" w:hAnsi="Calibri" w:cs="Calibri"/>
        </w:rPr>
      </w:pPr>
      <w:r w:rsidRPr="0002337E">
        <w:rPr>
          <w:rFonts w:ascii="Calibri" w:eastAsia="Times New Roman" w:hAnsi="Calibri" w:cs="Calibri"/>
        </w:rPr>
        <w:t>Jako zlecenie zadań należy rozumieć powierzenie podmiotom zewnętrznym realizacji istotnej części zadania lub jego całości np. zlecenie wszystkich działań związanych z organizacją szkolenia firmie szkoleniowej, w tym rekrutacji, druku materiałów, przeprowadzenia.</w:t>
      </w:r>
    </w:p>
    <w:p w:rsidR="00A965E4" w:rsidRPr="0002337E" w:rsidRDefault="00A965E4" w:rsidP="00A965E4">
      <w:pPr>
        <w:tabs>
          <w:tab w:val="left" w:pos="0"/>
        </w:tabs>
        <w:spacing w:line="240" w:lineRule="auto"/>
        <w:ind w:left="708"/>
        <w:jc w:val="both"/>
        <w:rPr>
          <w:rFonts w:ascii="Calibri" w:eastAsia="Times New Roman" w:hAnsi="Calibri" w:cs="Calibri"/>
        </w:rPr>
      </w:pPr>
      <w:r w:rsidRPr="0002337E">
        <w:rPr>
          <w:rFonts w:ascii="Calibri" w:eastAsia="Times New Roman" w:hAnsi="Calibri" w:cs="Calibri"/>
        </w:rPr>
        <w:t>W związku z powyższym, jako zlecenie zadań nie należy rozumieć zakupu pojedynczych usług np. cateringowych, hotelowych czy zaangażowania trenera do przeprowadzenia szkolenia.</w:t>
      </w:r>
    </w:p>
    <w:p w:rsidR="00A965E4" w:rsidRPr="0002337E" w:rsidRDefault="00A965E4" w:rsidP="00A965E4">
      <w:pPr>
        <w:tabs>
          <w:tab w:val="left" w:pos="0"/>
        </w:tabs>
        <w:jc w:val="both"/>
        <w:rPr>
          <w:rFonts w:ascii="Calibri" w:eastAsia="Times New Roman" w:hAnsi="Calibri" w:cs="Calibri"/>
          <w:b/>
          <w:color w:val="FF9900"/>
        </w:rPr>
      </w:pPr>
    </w:p>
    <w:p w:rsidR="00A965E4" w:rsidRPr="0002337E" w:rsidRDefault="00A965E4" w:rsidP="00A965E4">
      <w:pPr>
        <w:numPr>
          <w:ilvl w:val="0"/>
          <w:numId w:val="20"/>
        </w:numPr>
        <w:tabs>
          <w:tab w:val="left" w:pos="0"/>
        </w:tabs>
        <w:ind w:left="709"/>
        <w:jc w:val="both"/>
        <w:rPr>
          <w:rFonts w:ascii="Calibri" w:eastAsia="Times New Roman" w:hAnsi="Calibri" w:cs="Calibri"/>
          <w:b/>
          <w:color w:val="FF9900"/>
        </w:rPr>
      </w:pPr>
      <w:r w:rsidRPr="0002337E">
        <w:rPr>
          <w:rFonts w:ascii="Calibri" w:eastAsia="Times New Roman" w:hAnsi="Calibri" w:cs="Calibri"/>
          <w:b/>
          <w:color w:val="FF9900"/>
        </w:rPr>
        <w:t>SPRAWOZDANIE KOŃCOWE</w:t>
      </w:r>
    </w:p>
    <w:p w:rsidR="00A965E4" w:rsidRPr="0002337E" w:rsidRDefault="00A965E4" w:rsidP="00A965E4">
      <w:pPr>
        <w:numPr>
          <w:ilvl w:val="0"/>
          <w:numId w:val="15"/>
        </w:numPr>
        <w:autoSpaceDE w:val="0"/>
        <w:autoSpaceDN w:val="0"/>
        <w:adjustRightInd w:val="0"/>
        <w:jc w:val="both"/>
        <w:rPr>
          <w:rFonts w:ascii="Calibri" w:hAnsi="Calibri" w:cs="Calibri"/>
        </w:rPr>
      </w:pPr>
      <w:r w:rsidRPr="0002337E">
        <w:rPr>
          <w:rFonts w:ascii="Calibri" w:hAnsi="Calibri" w:cs="Calibri"/>
        </w:rPr>
        <w:t xml:space="preserve">Sprawozdanie końcowe z realizacji w ramach Konkursu </w:t>
      </w:r>
      <w:proofErr w:type="spellStart"/>
      <w:r w:rsidR="0002337E">
        <w:rPr>
          <w:rFonts w:ascii="Calibri" w:hAnsi="Calibri" w:cs="Calibri"/>
        </w:rPr>
        <w:t>Mikrodotacje</w:t>
      </w:r>
      <w:proofErr w:type="spellEnd"/>
      <w:r w:rsidR="0002337E">
        <w:rPr>
          <w:rFonts w:ascii="Calibri" w:hAnsi="Calibri" w:cs="Calibri"/>
        </w:rPr>
        <w:t xml:space="preserve"> dla seniorów, </w:t>
      </w:r>
      <w:r w:rsidRPr="0002337E">
        <w:rPr>
          <w:rFonts w:ascii="Calibri" w:hAnsi="Calibri" w:cs="Calibri"/>
        </w:rPr>
        <w:t xml:space="preserve">należy wypełniać po zakończeniu realizacji projektu, </w:t>
      </w:r>
      <w:r w:rsidRPr="0002337E">
        <w:rPr>
          <w:rFonts w:ascii="Calibri" w:hAnsi="Calibri" w:cs="Calibri"/>
          <w:iCs/>
        </w:rPr>
        <w:t>w wersji elektronicznej za pośrednictwem generatora na stronie www.pisop.org.pl.</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hAnsi="Calibri" w:cs="Calibri"/>
        </w:rPr>
        <w:t>Po zakończeniu projektu Lider Grupy otrzymuje od Opiekuna zestawienie wydatków.</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hAnsi="Calibri" w:cs="Calibri"/>
        </w:rPr>
        <w:t xml:space="preserve">Dane z zestawienia wydatków wraz z opisem postępów w realizacji działań merytorycznych wprowadza do sprawozdania znajdującego się w generatorze na stronie </w:t>
      </w:r>
      <w:hyperlink r:id="rId12" w:history="1">
        <w:r w:rsidRPr="0002337E">
          <w:rPr>
            <w:rStyle w:val="Hipercze"/>
            <w:rFonts w:ascii="Calibri" w:hAnsi="Calibri" w:cs="Calibri"/>
          </w:rPr>
          <w:t>www.pisop.org.pl</w:t>
        </w:r>
      </w:hyperlink>
      <w:r w:rsidRPr="0002337E">
        <w:rPr>
          <w:rFonts w:ascii="Calibri" w:hAnsi="Calibri" w:cs="Calibri"/>
        </w:rPr>
        <w:t xml:space="preserve">.  </w:t>
      </w:r>
    </w:p>
    <w:p w:rsidR="00A965E4" w:rsidRPr="0002337E" w:rsidRDefault="00A965E4" w:rsidP="00A965E4">
      <w:pPr>
        <w:numPr>
          <w:ilvl w:val="0"/>
          <w:numId w:val="15"/>
        </w:numPr>
        <w:autoSpaceDE w:val="0"/>
        <w:autoSpaceDN w:val="0"/>
        <w:adjustRightInd w:val="0"/>
        <w:jc w:val="both"/>
        <w:rPr>
          <w:rFonts w:ascii="Calibri" w:hAnsi="Calibri" w:cs="Calibri"/>
        </w:rPr>
      </w:pPr>
      <w:r w:rsidRPr="0002337E">
        <w:rPr>
          <w:rFonts w:ascii="Calibri" w:hAnsi="Calibri" w:cs="Calibri"/>
        </w:rPr>
        <w:t xml:space="preserve">Opis w sprawozdaniu końcowym musi zawierać szczegółową informację </w:t>
      </w:r>
      <w:r w:rsidRPr="0002337E">
        <w:rPr>
          <w:rFonts w:ascii="Calibri" w:hAnsi="Calibri" w:cs="Calibri"/>
        </w:rPr>
        <w:br/>
        <w:t>o zrealizowanych zadaniach, zgodnie z ich układem zawartym w ofercie. W opisie konieczne jest wyjaśnienie ewentualnych odstępstw w ich realizacji, zarówno jeśli chodzi o ich zakres, jak i harmonogram realizacji</w:t>
      </w:r>
    </w:p>
    <w:p w:rsidR="00A965E4" w:rsidRPr="0002337E" w:rsidRDefault="00A965E4" w:rsidP="00A965E4">
      <w:pPr>
        <w:numPr>
          <w:ilvl w:val="0"/>
          <w:numId w:val="15"/>
        </w:numPr>
        <w:autoSpaceDE w:val="0"/>
        <w:autoSpaceDN w:val="0"/>
        <w:adjustRightInd w:val="0"/>
        <w:jc w:val="both"/>
        <w:rPr>
          <w:rFonts w:ascii="Calibri" w:hAnsi="Calibri" w:cs="Calibri"/>
        </w:rPr>
      </w:pPr>
      <w:r w:rsidRPr="0002337E">
        <w:rPr>
          <w:rFonts w:ascii="Calibri" w:hAnsi="Calibri" w:cs="Calibri"/>
        </w:rPr>
        <w:t xml:space="preserve">W części finansowej sprawozdania należy wskazać wszystkie koszty, jakie zostały poniesione </w:t>
      </w:r>
      <w:r w:rsidRPr="0002337E">
        <w:rPr>
          <w:rFonts w:ascii="Calibri" w:hAnsi="Calibri" w:cs="Calibri"/>
        </w:rPr>
        <w:br/>
        <w:t xml:space="preserve">w związku z realizacją projektu. Należy wyjaśnić ewentualne zmiany w budżecie. </w:t>
      </w:r>
    </w:p>
    <w:p w:rsidR="00A965E4" w:rsidRPr="0002337E" w:rsidRDefault="00A965E4" w:rsidP="00A965E4">
      <w:pPr>
        <w:numPr>
          <w:ilvl w:val="0"/>
          <w:numId w:val="15"/>
        </w:numPr>
        <w:autoSpaceDE w:val="0"/>
        <w:autoSpaceDN w:val="0"/>
        <w:adjustRightInd w:val="0"/>
        <w:jc w:val="both"/>
        <w:rPr>
          <w:rFonts w:ascii="Calibri" w:hAnsi="Calibri" w:cs="Calibri"/>
        </w:rPr>
      </w:pPr>
      <w:r w:rsidRPr="0002337E">
        <w:rPr>
          <w:rFonts w:ascii="Calibri" w:hAnsi="Calibri" w:cs="Calibri"/>
        </w:rPr>
        <w:t>Lider Grupy jest zobowiązany przedstawić efekty osiągnięte w wyniku realizacji zadania.</w:t>
      </w:r>
    </w:p>
    <w:p w:rsidR="00A965E4" w:rsidRPr="0002337E" w:rsidRDefault="00A965E4" w:rsidP="00A965E4">
      <w:pPr>
        <w:numPr>
          <w:ilvl w:val="0"/>
          <w:numId w:val="15"/>
        </w:numPr>
        <w:autoSpaceDE w:val="0"/>
        <w:autoSpaceDN w:val="0"/>
        <w:adjustRightInd w:val="0"/>
        <w:jc w:val="both"/>
        <w:rPr>
          <w:rFonts w:ascii="Calibri" w:hAnsi="Calibri" w:cs="Calibri"/>
        </w:rPr>
      </w:pPr>
      <w:r w:rsidRPr="0002337E">
        <w:rPr>
          <w:rFonts w:ascii="Calibri" w:hAnsi="Calibri" w:cs="Calibri"/>
        </w:rPr>
        <w:t xml:space="preserve">Do sprawozdania końcowego  w wersji elektronicznej ZAŁĄCZA SIĘ skany oryginałów: dokumentów merytorycznych potwierdzających osiągnięte rezultaty zgodnie z wykazem </w:t>
      </w:r>
      <w:r w:rsidRPr="0002337E">
        <w:rPr>
          <w:rFonts w:ascii="Calibri" w:hAnsi="Calibri" w:cs="Calibri"/>
        </w:rPr>
        <w:br/>
        <w:t>w ofercie (np. opinia prowadzącego, podsumowanie testu wiedzy) oraz zdjęcia.</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hAnsi="Calibri" w:cs="Calibri"/>
        </w:rPr>
        <w:t xml:space="preserve">Sprawozdanie wypełnione całkowicie </w:t>
      </w:r>
      <w:r w:rsidRPr="0002337E">
        <w:rPr>
          <w:rFonts w:ascii="Calibri" w:hAnsi="Calibri" w:cs="Calibri"/>
          <w:iCs/>
        </w:rPr>
        <w:t xml:space="preserve">należy złożyć w terminie </w:t>
      </w:r>
      <w:r w:rsidRPr="0002337E">
        <w:rPr>
          <w:rFonts w:ascii="Calibri" w:hAnsi="Calibri" w:cs="Calibri"/>
          <w:b/>
          <w:iCs/>
        </w:rPr>
        <w:t>7 dni  kalendarzowych od daty zakończenia realizacji projektu</w:t>
      </w:r>
      <w:r w:rsidRPr="0002337E">
        <w:rPr>
          <w:rFonts w:ascii="Calibri" w:hAnsi="Calibri" w:cs="Calibri"/>
          <w:iCs/>
        </w:rPr>
        <w:t>, w wersji elektronicznej za pośrednictwem generatora na stronie pisop.org.pl.</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eastAsia="Times New Roman" w:hAnsi="Calibri" w:cs="Calibri"/>
        </w:rPr>
        <w:t>B</w:t>
      </w:r>
      <w:r w:rsidRPr="0002337E">
        <w:rPr>
          <w:rFonts w:ascii="Calibri" w:eastAsia="Times New Roman" w:hAnsi="Calibri" w:cs="Calibri"/>
          <w:color w:val="000000"/>
        </w:rPr>
        <w:t xml:space="preserve">łędy lub braki w złożonym przez Lidera Grupy sprawozdaniu </w:t>
      </w:r>
      <w:r w:rsidRPr="0002337E">
        <w:rPr>
          <w:rFonts w:ascii="Calibri" w:hAnsi="Calibri" w:cs="Calibri"/>
        </w:rPr>
        <w:t>końcowym</w:t>
      </w:r>
      <w:r w:rsidRPr="0002337E">
        <w:rPr>
          <w:rFonts w:ascii="Calibri" w:eastAsia="Times New Roman" w:hAnsi="Calibri" w:cs="Calibri"/>
          <w:color w:val="000000"/>
        </w:rPr>
        <w:t xml:space="preserve"> winny być przez niego usuwane lub uzupełniane w ciągu 7 dni kalendarzowych, poprzez ponowne złożenie sprawozdania w generatorze.</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eastAsia="Times New Roman" w:hAnsi="Calibri" w:cs="Calibri"/>
          <w:color w:val="000000"/>
        </w:rPr>
        <w:lastRenderedPageBreak/>
        <w:t xml:space="preserve">Nieusunięcie </w:t>
      </w:r>
      <w:r w:rsidRPr="0002337E">
        <w:rPr>
          <w:rFonts w:ascii="Calibri" w:eastAsia="Times New Roman" w:hAnsi="Calibri" w:cs="Calibri"/>
        </w:rPr>
        <w:t>błędów lub nieuzupełnienie braków w sprawozdaniu, we</w:t>
      </w:r>
      <w:r w:rsidRPr="0002337E">
        <w:rPr>
          <w:rFonts w:ascii="Calibri" w:eastAsia="Times New Roman" w:hAnsi="Calibri" w:cs="Calibri"/>
          <w:color w:val="000000"/>
        </w:rPr>
        <w:t xml:space="preserve"> wskazanym przez Centrum PISOP terminie skutkuje odmową akceptacji sprawozdania, możliwością rozwiązania umowy przez Centrum PISOP i naliczenia kary umownej, a także wykluczeniem z aplikowania </w:t>
      </w:r>
      <w:r w:rsidRPr="0002337E">
        <w:rPr>
          <w:rFonts w:ascii="Calibri" w:eastAsia="Times New Roman" w:hAnsi="Calibri" w:cs="Calibri"/>
          <w:color w:val="000000"/>
        </w:rPr>
        <w:br/>
        <w:t>w kolejnych edycjach konkursu.</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hAnsi="Calibri" w:cs="Calibri"/>
          <w:b/>
          <w:color w:val="000000"/>
        </w:rPr>
        <w:t xml:space="preserve">Po zaakceptowaniu przez Centrum PISOP wersji elektronicznej </w:t>
      </w:r>
      <w:r w:rsidRPr="0002337E">
        <w:rPr>
          <w:rFonts w:ascii="Calibri" w:hAnsi="Calibri" w:cs="Calibri"/>
          <w:color w:val="000000"/>
        </w:rPr>
        <w:t xml:space="preserve">sprawozdania </w:t>
      </w:r>
      <w:r w:rsidRPr="0002337E">
        <w:rPr>
          <w:rFonts w:ascii="Calibri" w:hAnsi="Calibri" w:cs="Calibri"/>
        </w:rPr>
        <w:t xml:space="preserve">końcowego </w:t>
      </w:r>
      <w:r w:rsidRPr="0002337E">
        <w:rPr>
          <w:rFonts w:ascii="Calibri" w:hAnsi="Calibri" w:cs="Calibri"/>
          <w:b/>
          <w:color w:val="000000"/>
        </w:rPr>
        <w:t xml:space="preserve">należy dostarczyć je w wersji papierowej osobiście lub przesłać w terminie </w:t>
      </w:r>
      <w:r w:rsidRPr="0002337E">
        <w:rPr>
          <w:rFonts w:ascii="Calibri" w:hAnsi="Calibri" w:cs="Calibri"/>
          <w:b/>
          <w:iCs/>
        </w:rPr>
        <w:t>7 dni kalendarzowych</w:t>
      </w:r>
      <w:r w:rsidRPr="0002337E">
        <w:rPr>
          <w:rFonts w:ascii="Calibri" w:hAnsi="Calibri" w:cs="Calibri"/>
          <w:iCs/>
        </w:rPr>
        <w:t xml:space="preserve"> </w:t>
      </w:r>
      <w:r w:rsidRPr="0002337E">
        <w:rPr>
          <w:rFonts w:ascii="Calibri" w:hAnsi="Calibri" w:cs="Calibri"/>
          <w:color w:val="000000"/>
        </w:rPr>
        <w:t xml:space="preserve">od daty zakończenia realizacji zadania – </w:t>
      </w:r>
      <w:r w:rsidRPr="0002337E">
        <w:rPr>
          <w:rFonts w:ascii="Calibri" w:hAnsi="Calibri" w:cs="Calibri"/>
          <w:b/>
          <w:color w:val="000000"/>
        </w:rPr>
        <w:t>liczy się data stempla pocztowego</w:t>
      </w:r>
      <w:r w:rsidRPr="0002337E">
        <w:rPr>
          <w:rFonts w:ascii="Calibri" w:hAnsi="Calibri" w:cs="Calibri"/>
          <w:color w:val="000000"/>
        </w:rPr>
        <w:t>, na adres: Ul. Chwaliszewo 75, 61-104 Poznań.</w:t>
      </w:r>
    </w:p>
    <w:p w:rsidR="00A965E4" w:rsidRPr="0002337E" w:rsidRDefault="00A965E4" w:rsidP="00A965E4">
      <w:pPr>
        <w:numPr>
          <w:ilvl w:val="0"/>
          <w:numId w:val="15"/>
        </w:numPr>
        <w:autoSpaceDE w:val="0"/>
        <w:autoSpaceDN w:val="0"/>
        <w:adjustRightInd w:val="0"/>
        <w:ind w:left="714" w:hanging="357"/>
        <w:jc w:val="both"/>
        <w:rPr>
          <w:rFonts w:ascii="Calibri" w:hAnsi="Calibri" w:cs="Calibri"/>
        </w:rPr>
      </w:pPr>
      <w:r w:rsidRPr="0002337E">
        <w:rPr>
          <w:rFonts w:ascii="Calibri" w:eastAsia="Times New Roman" w:hAnsi="Calibri" w:cs="Calibri"/>
        </w:rPr>
        <w:t xml:space="preserve">W przypadku braku uchybień Lider Grupy zostaje pisemnie poinformowany o zaakceptowaniu sprawozdania </w:t>
      </w:r>
      <w:r w:rsidRPr="0002337E">
        <w:rPr>
          <w:rFonts w:ascii="Calibri" w:hAnsi="Calibri" w:cs="Calibri"/>
        </w:rPr>
        <w:t>końcowego.</w:t>
      </w:r>
    </w:p>
    <w:p w:rsidR="00A965E4" w:rsidRPr="0002337E" w:rsidRDefault="00A965E4" w:rsidP="00A965E4">
      <w:pPr>
        <w:rPr>
          <w:rFonts w:ascii="Calibri" w:hAnsi="Calibri" w:cs="Calibri"/>
        </w:rPr>
      </w:pPr>
    </w:p>
    <w:sectPr w:rsidR="00A965E4" w:rsidRPr="0002337E" w:rsidSect="00540ABD">
      <w:headerReference w:type="default" r:id="rId13"/>
      <w:footerReference w:type="default" r:id="rId14"/>
      <w:pgSz w:w="11909" w:h="16834"/>
      <w:pgMar w:top="567" w:right="1440" w:bottom="1440" w:left="1440" w:header="720" w:footer="720" w:gutter="0"/>
      <w:pgNumType w:start="1"/>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129B" w:rsidRDefault="0032129B" w:rsidP="00330E59">
      <w:pPr>
        <w:spacing w:line="240" w:lineRule="auto"/>
      </w:pPr>
      <w:r>
        <w:separator/>
      </w:r>
    </w:p>
  </w:endnote>
  <w:endnote w:type="continuationSeparator" w:id="0">
    <w:p w:rsidR="0032129B" w:rsidRDefault="0032129B" w:rsidP="00330E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embedRegular r:id="rId1" w:fontKey="{012A4B9E-5605-4EB7-B295-410128AE9E66}"/>
    <w:embedBold r:id="rId2" w:fontKey="{8D2AED6C-5F30-4747-8C06-9D53DCD87D0C}"/>
    <w:embedItalic r:id="rId3" w:fontKey="{F041039C-39C8-45E0-91D7-FC5BC468C13D}"/>
    <w:embedBoldItalic r:id="rId4" w:fontKey="{20C51CBB-5A28-479C-BE32-97D6C5756A69}"/>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embedRegular r:id="rId5" w:fontKey="{17CB8594-CAFD-4423-AF34-7F25605FF5B4}"/>
  </w:font>
  <w:font w:name="SimSun, 宋体">
    <w:charset w:val="00"/>
    <w:family w:val="auto"/>
    <w:pitch w:val="variable"/>
  </w:font>
  <w:font w:name="Cambria">
    <w:panose1 w:val="02040503050406030204"/>
    <w:charset w:val="EE"/>
    <w:family w:val="roman"/>
    <w:pitch w:val="variable"/>
    <w:sig w:usb0="E00006FF" w:usb1="420024FF" w:usb2="02000000" w:usb3="00000000" w:csb0="0000019F" w:csb1="00000000"/>
    <w:embedRegular r:id="rId6" w:fontKey="{4E6825FF-E27C-4C15-A797-1CCB3E53717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E59" w:rsidRPr="00064E9B" w:rsidRDefault="00064E9B" w:rsidP="00064E9B">
    <w:pPr>
      <w:pStyle w:val="Stopka"/>
    </w:pPr>
    <w:r>
      <w:rPr>
        <w:noProof/>
        <w:lang w:val="pl-PL"/>
      </w:rPr>
      <w:drawing>
        <wp:anchor distT="0" distB="0" distL="114300" distR="114300" simplePos="0" relativeHeight="251662336" behindDoc="0" locked="0" layoutInCell="1" allowOverlap="1" wp14:editId="52180856">
          <wp:simplePos x="0" y="0"/>
          <wp:positionH relativeFrom="margin">
            <wp:posOffset>-121920</wp:posOffset>
          </wp:positionH>
          <wp:positionV relativeFrom="margin">
            <wp:posOffset>9001760</wp:posOffset>
          </wp:positionV>
          <wp:extent cx="6305550" cy="1016000"/>
          <wp:effectExtent l="0" t="0" r="0" b="0"/>
          <wp:wrapSquare wrapText="bothSides"/>
          <wp:docPr id="4" name="Obraz 4" descr="C:\Users\joann\Desktop\Pulpit nr 2\WAŻNE !!! Asia - pliki 2023 - ost\Mikrodotacje dla seniorów\Bez tytułu.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ann\Desktop\Pulpit nr 2\WAŻNE !!! Asia - pliki 2023 - ost\Mikrodotacje dla seniorów\Bez tytułu.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05550" cy="10160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129B" w:rsidRDefault="0032129B" w:rsidP="00330E59">
      <w:pPr>
        <w:spacing w:line="240" w:lineRule="auto"/>
      </w:pPr>
      <w:r>
        <w:separator/>
      </w:r>
    </w:p>
  </w:footnote>
  <w:footnote w:type="continuationSeparator" w:id="0">
    <w:p w:rsidR="0032129B" w:rsidRDefault="0032129B" w:rsidP="00330E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0E59" w:rsidRDefault="00330E59">
    <w:pPr>
      <w:pStyle w:val="Nagwek"/>
    </w:pPr>
    <w:r>
      <w:rPr>
        <w:noProof/>
        <w:lang w:val="pl-PL"/>
      </w:rPr>
      <w:drawing>
        <wp:anchor distT="0" distB="0" distL="114300" distR="114300" simplePos="0" relativeHeight="251661312" behindDoc="1" locked="0" layoutInCell="1" allowOverlap="1" wp14:anchorId="34C10103" wp14:editId="6B509938">
          <wp:simplePos x="0" y="0"/>
          <wp:positionH relativeFrom="column">
            <wp:posOffset>4716780</wp:posOffset>
          </wp:positionH>
          <wp:positionV relativeFrom="paragraph">
            <wp:posOffset>-380365</wp:posOffset>
          </wp:positionV>
          <wp:extent cx="954405" cy="584835"/>
          <wp:effectExtent l="0" t="0" r="0" b="0"/>
          <wp:wrapTight wrapText="bothSides">
            <wp:wrapPolygon edited="0">
              <wp:start x="0" y="2814"/>
              <wp:lineTo x="0" y="9850"/>
              <wp:lineTo x="431" y="18293"/>
              <wp:lineTo x="19832" y="18293"/>
              <wp:lineTo x="21126" y="14072"/>
              <wp:lineTo x="21126" y="2814"/>
              <wp:lineTo x="0" y="2814"/>
            </wp:wrapPolygon>
          </wp:wrapTight>
          <wp:docPr id="3" name="Obraz 3" descr="C:\Users\joann\Desktop\Pulpit nr 2\WAŻNE !!! Asia - pliki 2023 - ost\WIELKOPOLSKA WIARA 2024-2026\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C:\Users\joann\Desktop\Pulpit nr 2\WAŻNE !!! Asia - pliki 2023 - ost\WIELKOPOLSKA WIARA 2024-2026\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4405" cy="5848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71605"/>
    <w:multiLevelType w:val="hybridMultilevel"/>
    <w:tmpl w:val="2170067C"/>
    <w:lvl w:ilvl="0" w:tplc="5B24CB6C">
      <w:start w:val="1"/>
      <w:numFmt w:val="decimal"/>
      <w:lvlText w:val="%1."/>
      <w:lvlJc w:val="left"/>
      <w:pPr>
        <w:tabs>
          <w:tab w:val="num" w:pos="720"/>
        </w:tabs>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582819"/>
    <w:multiLevelType w:val="hybridMultilevel"/>
    <w:tmpl w:val="F35A518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78A387C"/>
    <w:multiLevelType w:val="hybridMultilevel"/>
    <w:tmpl w:val="2BA246E6"/>
    <w:lvl w:ilvl="0" w:tplc="D0780E0C">
      <w:start w:val="1"/>
      <w:numFmt w:val="lowerLetter"/>
      <w:lvlText w:val="%1."/>
      <w:lvlJc w:val="left"/>
      <w:pPr>
        <w:ind w:left="361" w:hanging="360"/>
      </w:pPr>
      <w:rPr>
        <w:rFonts w:hint="default"/>
      </w:rPr>
    </w:lvl>
    <w:lvl w:ilvl="1" w:tplc="722A595C">
      <w:start w:val="1"/>
      <w:numFmt w:val="decimal"/>
      <w:lvlText w:val="%2."/>
      <w:lvlJc w:val="left"/>
      <w:pPr>
        <w:ind w:left="1081" w:hanging="360"/>
      </w:pPr>
      <w:rPr>
        <w:rFonts w:ascii="Calibri" w:eastAsia="Times New Roman" w:hAnsi="Calibri" w:cs="Times New Roman"/>
        <w:b w:val="0"/>
      </w:rPr>
    </w:lvl>
    <w:lvl w:ilvl="2" w:tplc="5436FB78">
      <w:start w:val="6"/>
      <w:numFmt w:val="upperRoman"/>
      <w:lvlText w:val="%3."/>
      <w:lvlJc w:val="left"/>
      <w:pPr>
        <w:ind w:left="2341" w:hanging="720"/>
      </w:pPr>
      <w:rPr>
        <w:rFonts w:hint="default"/>
      </w:r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3" w15:restartNumberingAfterBreak="0">
    <w:nsid w:val="18D149E7"/>
    <w:multiLevelType w:val="hybridMultilevel"/>
    <w:tmpl w:val="F15E34CE"/>
    <w:lvl w:ilvl="0" w:tplc="04150019">
      <w:start w:val="1"/>
      <w:numFmt w:val="lowerLetter"/>
      <w:lvlText w:val="%1."/>
      <w:lvlJc w:val="left"/>
      <w:pPr>
        <w:ind w:left="1068" w:hanging="360"/>
      </w:pPr>
    </w:lvl>
    <w:lvl w:ilvl="1" w:tplc="04150019">
      <w:start w:val="1"/>
      <w:numFmt w:val="lowerLetter"/>
      <w:lvlText w:val="%2."/>
      <w:lvlJc w:val="left"/>
      <w:pPr>
        <w:ind w:left="1788" w:hanging="360"/>
      </w:pPr>
    </w:lvl>
    <w:lvl w:ilvl="2" w:tplc="A27E46C0">
      <w:start w:val="1"/>
      <w:numFmt w:val="decimal"/>
      <w:lvlText w:val="%3."/>
      <w:lvlJc w:val="left"/>
      <w:pPr>
        <w:ind w:left="2688" w:hanging="360"/>
      </w:pPr>
      <w:rPr>
        <w:rFonts w:hint="default"/>
      </w:r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193702AE"/>
    <w:multiLevelType w:val="hybridMultilevel"/>
    <w:tmpl w:val="CB6A2132"/>
    <w:lvl w:ilvl="0" w:tplc="04150019">
      <w:start w:val="1"/>
      <w:numFmt w:val="lowerLetter"/>
      <w:lvlText w:val="%1."/>
      <w:lvlJc w:val="left"/>
      <w:pPr>
        <w:tabs>
          <w:tab w:val="num" w:pos="1068"/>
        </w:tabs>
        <w:ind w:left="1068" w:hanging="360"/>
      </w:pPr>
      <w:rPr>
        <w:rFonts w:hint="default"/>
      </w:rPr>
    </w:lvl>
    <w:lvl w:ilvl="1" w:tplc="04150019" w:tentative="1">
      <w:start w:val="1"/>
      <w:numFmt w:val="lowerLetter"/>
      <w:lvlText w:val="%2."/>
      <w:lvlJc w:val="left"/>
      <w:pPr>
        <w:tabs>
          <w:tab w:val="num" w:pos="1788"/>
        </w:tabs>
        <w:ind w:left="1788" w:hanging="360"/>
      </w:p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5" w15:restartNumberingAfterBreak="0">
    <w:nsid w:val="19D36E77"/>
    <w:multiLevelType w:val="hybridMultilevel"/>
    <w:tmpl w:val="EC88CF96"/>
    <w:lvl w:ilvl="0" w:tplc="29AABA2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BA428BE"/>
    <w:multiLevelType w:val="hybridMultilevel"/>
    <w:tmpl w:val="05EA33F6"/>
    <w:lvl w:ilvl="0" w:tplc="EBC812E2">
      <w:start w:val="1"/>
      <w:numFmt w:val="decimal"/>
      <w:pStyle w:val="podrozdzial"/>
      <w:lvlText w:val="%1."/>
      <w:lvlJc w:val="left"/>
      <w:pPr>
        <w:ind w:left="1353" w:hanging="360"/>
      </w:pPr>
      <w:rPr>
        <w:rFonts w:ascii="Times New Roman" w:hAnsi="Times New Roman" w:cs="Times New Roman" w:hint="default"/>
        <w:b/>
        <w:bCs w:val="0"/>
        <w:i w:val="0"/>
        <w:iCs w:val="0"/>
        <w:caps w:val="0"/>
        <w:smallCaps w:val="0"/>
        <w:strike w:val="0"/>
        <w:dstrike w:val="0"/>
        <w:noProof w:val="0"/>
        <w:vanish w:val="0"/>
        <w:color w:val="808080"/>
        <w:spacing w:val="0"/>
        <w:kern w:val="0"/>
        <w:position w:val="0"/>
        <w:u w:val="none"/>
        <w:vertAlign w:val="baseline"/>
        <w:em w:val="none"/>
      </w:rPr>
    </w:lvl>
    <w:lvl w:ilvl="1" w:tplc="58D8BBA8">
      <w:start w:val="1"/>
      <w:numFmt w:val="ordinal"/>
      <w:lvlText w:val="2.%2"/>
      <w:lvlJc w:val="left"/>
      <w:pPr>
        <w:ind w:left="928" w:hanging="360"/>
      </w:pPr>
      <w:rPr>
        <w:rFonts w:hint="default"/>
      </w:r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7" w15:restartNumberingAfterBreak="0">
    <w:nsid w:val="23DA2A61"/>
    <w:multiLevelType w:val="hybridMultilevel"/>
    <w:tmpl w:val="C8702958"/>
    <w:lvl w:ilvl="0" w:tplc="E2DEFA8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6E4325E"/>
    <w:multiLevelType w:val="hybridMultilevel"/>
    <w:tmpl w:val="DC0064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9846101"/>
    <w:multiLevelType w:val="hybridMultilevel"/>
    <w:tmpl w:val="D28E361C"/>
    <w:lvl w:ilvl="0" w:tplc="CB8A0734">
      <w:start w:val="1"/>
      <w:numFmt w:val="lowerLetter"/>
      <w:lvlText w:val="%1."/>
      <w:lvlJc w:val="left"/>
      <w:pPr>
        <w:ind w:left="720" w:hanging="360"/>
      </w:pPr>
      <w:rPr>
        <w:rFonts w:eastAsia="Calibri"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0E4DD9"/>
    <w:multiLevelType w:val="hybridMultilevel"/>
    <w:tmpl w:val="9E7CA14E"/>
    <w:lvl w:ilvl="0" w:tplc="B4E8A2C2">
      <w:start w:val="1"/>
      <w:numFmt w:val="decimal"/>
      <w:lvlText w:val="%1."/>
      <w:lvlJc w:val="left"/>
      <w:pPr>
        <w:ind w:left="720" w:hanging="360"/>
      </w:pPr>
      <w:rPr>
        <w:rFonts w:ascii="Calibri" w:hAnsi="Calibri"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31141449"/>
    <w:multiLevelType w:val="multilevel"/>
    <w:tmpl w:val="F5D23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9D13F59"/>
    <w:multiLevelType w:val="multilevel"/>
    <w:tmpl w:val="153E548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15:restartNumberingAfterBreak="0">
    <w:nsid w:val="3AE65857"/>
    <w:multiLevelType w:val="hybridMultilevel"/>
    <w:tmpl w:val="9FC4BFF4"/>
    <w:lvl w:ilvl="0" w:tplc="04150001">
      <w:start w:val="1"/>
      <w:numFmt w:val="bullet"/>
      <w:lvlText w:val=""/>
      <w:lvlJc w:val="left"/>
      <w:pPr>
        <w:ind w:left="1485" w:hanging="360"/>
      </w:pPr>
      <w:rPr>
        <w:rFonts w:ascii="Symbol" w:hAnsi="Symbol" w:hint="default"/>
      </w:rPr>
    </w:lvl>
    <w:lvl w:ilvl="1" w:tplc="04150003" w:tentative="1">
      <w:start w:val="1"/>
      <w:numFmt w:val="bullet"/>
      <w:lvlText w:val="o"/>
      <w:lvlJc w:val="left"/>
      <w:pPr>
        <w:ind w:left="2205" w:hanging="360"/>
      </w:pPr>
      <w:rPr>
        <w:rFonts w:ascii="Courier New" w:hAnsi="Courier New" w:cs="Courier New" w:hint="default"/>
      </w:rPr>
    </w:lvl>
    <w:lvl w:ilvl="2" w:tplc="04150005" w:tentative="1">
      <w:start w:val="1"/>
      <w:numFmt w:val="bullet"/>
      <w:lvlText w:val=""/>
      <w:lvlJc w:val="left"/>
      <w:pPr>
        <w:ind w:left="2925" w:hanging="360"/>
      </w:pPr>
      <w:rPr>
        <w:rFonts w:ascii="Wingdings" w:hAnsi="Wingdings" w:hint="default"/>
      </w:rPr>
    </w:lvl>
    <w:lvl w:ilvl="3" w:tplc="04150001" w:tentative="1">
      <w:start w:val="1"/>
      <w:numFmt w:val="bullet"/>
      <w:lvlText w:val=""/>
      <w:lvlJc w:val="left"/>
      <w:pPr>
        <w:ind w:left="3645" w:hanging="360"/>
      </w:pPr>
      <w:rPr>
        <w:rFonts w:ascii="Symbol" w:hAnsi="Symbol" w:hint="default"/>
      </w:rPr>
    </w:lvl>
    <w:lvl w:ilvl="4" w:tplc="04150003" w:tentative="1">
      <w:start w:val="1"/>
      <w:numFmt w:val="bullet"/>
      <w:lvlText w:val="o"/>
      <w:lvlJc w:val="left"/>
      <w:pPr>
        <w:ind w:left="4365" w:hanging="360"/>
      </w:pPr>
      <w:rPr>
        <w:rFonts w:ascii="Courier New" w:hAnsi="Courier New" w:cs="Courier New" w:hint="default"/>
      </w:rPr>
    </w:lvl>
    <w:lvl w:ilvl="5" w:tplc="04150005" w:tentative="1">
      <w:start w:val="1"/>
      <w:numFmt w:val="bullet"/>
      <w:lvlText w:val=""/>
      <w:lvlJc w:val="left"/>
      <w:pPr>
        <w:ind w:left="5085" w:hanging="360"/>
      </w:pPr>
      <w:rPr>
        <w:rFonts w:ascii="Wingdings" w:hAnsi="Wingdings" w:hint="default"/>
      </w:rPr>
    </w:lvl>
    <w:lvl w:ilvl="6" w:tplc="04150001" w:tentative="1">
      <w:start w:val="1"/>
      <w:numFmt w:val="bullet"/>
      <w:lvlText w:val=""/>
      <w:lvlJc w:val="left"/>
      <w:pPr>
        <w:ind w:left="5805" w:hanging="360"/>
      </w:pPr>
      <w:rPr>
        <w:rFonts w:ascii="Symbol" w:hAnsi="Symbol" w:hint="default"/>
      </w:rPr>
    </w:lvl>
    <w:lvl w:ilvl="7" w:tplc="04150003" w:tentative="1">
      <w:start w:val="1"/>
      <w:numFmt w:val="bullet"/>
      <w:lvlText w:val="o"/>
      <w:lvlJc w:val="left"/>
      <w:pPr>
        <w:ind w:left="6525" w:hanging="360"/>
      </w:pPr>
      <w:rPr>
        <w:rFonts w:ascii="Courier New" w:hAnsi="Courier New" w:cs="Courier New" w:hint="default"/>
      </w:rPr>
    </w:lvl>
    <w:lvl w:ilvl="8" w:tplc="04150005" w:tentative="1">
      <w:start w:val="1"/>
      <w:numFmt w:val="bullet"/>
      <w:lvlText w:val=""/>
      <w:lvlJc w:val="left"/>
      <w:pPr>
        <w:ind w:left="7245" w:hanging="360"/>
      </w:pPr>
      <w:rPr>
        <w:rFonts w:ascii="Wingdings" w:hAnsi="Wingdings" w:hint="default"/>
      </w:rPr>
    </w:lvl>
  </w:abstractNum>
  <w:abstractNum w:abstractNumId="14" w15:restartNumberingAfterBreak="0">
    <w:nsid w:val="437E790D"/>
    <w:multiLevelType w:val="hybridMultilevel"/>
    <w:tmpl w:val="0B24D2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4A7DD0"/>
    <w:multiLevelType w:val="hybridMultilevel"/>
    <w:tmpl w:val="D4F417AA"/>
    <w:lvl w:ilvl="0" w:tplc="5B16B9FE">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767798B"/>
    <w:multiLevelType w:val="hybridMultilevel"/>
    <w:tmpl w:val="AF08375E"/>
    <w:lvl w:ilvl="0" w:tplc="91DC0F78">
      <w:start w:val="8"/>
      <w:numFmt w:val="upperRoman"/>
      <w:lvlText w:val="%1."/>
      <w:lvlJc w:val="left"/>
      <w:pPr>
        <w:ind w:left="2341" w:hanging="720"/>
      </w:pPr>
      <w:rPr>
        <w:rFonts w:hint="default"/>
      </w:rPr>
    </w:lvl>
    <w:lvl w:ilvl="1" w:tplc="04150019" w:tentative="1">
      <w:start w:val="1"/>
      <w:numFmt w:val="lowerLetter"/>
      <w:lvlText w:val="%2."/>
      <w:lvlJc w:val="left"/>
      <w:pPr>
        <w:ind w:left="2701" w:hanging="360"/>
      </w:pPr>
    </w:lvl>
    <w:lvl w:ilvl="2" w:tplc="0415001B" w:tentative="1">
      <w:start w:val="1"/>
      <w:numFmt w:val="lowerRoman"/>
      <w:lvlText w:val="%3."/>
      <w:lvlJc w:val="right"/>
      <w:pPr>
        <w:ind w:left="3421" w:hanging="180"/>
      </w:pPr>
    </w:lvl>
    <w:lvl w:ilvl="3" w:tplc="0415000F" w:tentative="1">
      <w:start w:val="1"/>
      <w:numFmt w:val="decimal"/>
      <w:lvlText w:val="%4."/>
      <w:lvlJc w:val="left"/>
      <w:pPr>
        <w:ind w:left="4141" w:hanging="360"/>
      </w:pPr>
    </w:lvl>
    <w:lvl w:ilvl="4" w:tplc="04150019" w:tentative="1">
      <w:start w:val="1"/>
      <w:numFmt w:val="lowerLetter"/>
      <w:lvlText w:val="%5."/>
      <w:lvlJc w:val="left"/>
      <w:pPr>
        <w:ind w:left="4861" w:hanging="360"/>
      </w:pPr>
    </w:lvl>
    <w:lvl w:ilvl="5" w:tplc="0415001B" w:tentative="1">
      <w:start w:val="1"/>
      <w:numFmt w:val="lowerRoman"/>
      <w:lvlText w:val="%6."/>
      <w:lvlJc w:val="right"/>
      <w:pPr>
        <w:ind w:left="5581" w:hanging="180"/>
      </w:pPr>
    </w:lvl>
    <w:lvl w:ilvl="6" w:tplc="0415000F" w:tentative="1">
      <w:start w:val="1"/>
      <w:numFmt w:val="decimal"/>
      <w:lvlText w:val="%7."/>
      <w:lvlJc w:val="left"/>
      <w:pPr>
        <w:ind w:left="6301" w:hanging="360"/>
      </w:pPr>
    </w:lvl>
    <w:lvl w:ilvl="7" w:tplc="04150019" w:tentative="1">
      <w:start w:val="1"/>
      <w:numFmt w:val="lowerLetter"/>
      <w:lvlText w:val="%8."/>
      <w:lvlJc w:val="left"/>
      <w:pPr>
        <w:ind w:left="7021" w:hanging="360"/>
      </w:pPr>
    </w:lvl>
    <w:lvl w:ilvl="8" w:tplc="0415001B" w:tentative="1">
      <w:start w:val="1"/>
      <w:numFmt w:val="lowerRoman"/>
      <w:lvlText w:val="%9."/>
      <w:lvlJc w:val="right"/>
      <w:pPr>
        <w:ind w:left="7741" w:hanging="180"/>
      </w:pPr>
    </w:lvl>
  </w:abstractNum>
  <w:abstractNum w:abstractNumId="17" w15:restartNumberingAfterBreak="0">
    <w:nsid w:val="54B31270"/>
    <w:multiLevelType w:val="hybridMultilevel"/>
    <w:tmpl w:val="9118CF6C"/>
    <w:lvl w:ilvl="0" w:tplc="056C8032">
      <w:start w:val="1"/>
      <w:numFmt w:val="lowerLetter"/>
      <w:lvlText w:val="%1."/>
      <w:lvlJc w:val="left"/>
      <w:pPr>
        <w:ind w:left="1080" w:hanging="360"/>
      </w:pPr>
      <w:rPr>
        <w:rFonts w:eastAsia="Times New Roman"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57163B32"/>
    <w:multiLevelType w:val="multilevel"/>
    <w:tmpl w:val="4510E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2A220F"/>
    <w:multiLevelType w:val="multilevel"/>
    <w:tmpl w:val="9DDC7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D604D10"/>
    <w:multiLevelType w:val="hybridMultilevel"/>
    <w:tmpl w:val="45345BBA"/>
    <w:lvl w:ilvl="0" w:tplc="04150019">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1" w15:restartNumberingAfterBreak="0">
    <w:nsid w:val="725C1457"/>
    <w:multiLevelType w:val="hybridMultilevel"/>
    <w:tmpl w:val="7070E828"/>
    <w:lvl w:ilvl="0" w:tplc="7678419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7CE645FE"/>
    <w:multiLevelType w:val="multilevel"/>
    <w:tmpl w:val="AFF6EC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2"/>
  </w:num>
  <w:num w:numId="2">
    <w:abstractNumId w:val="22"/>
  </w:num>
  <w:num w:numId="3">
    <w:abstractNumId w:val="18"/>
  </w:num>
  <w:num w:numId="4">
    <w:abstractNumId w:val="19"/>
  </w:num>
  <w:num w:numId="5">
    <w:abstractNumId w:val="6"/>
  </w:num>
  <w:num w:numId="6">
    <w:abstractNumId w:val="8"/>
  </w:num>
  <w:num w:numId="7">
    <w:abstractNumId w:val="5"/>
  </w:num>
  <w:num w:numId="8">
    <w:abstractNumId w:val="7"/>
  </w:num>
  <w:num w:numId="9">
    <w:abstractNumId w:val="20"/>
  </w:num>
  <w:num w:numId="10">
    <w:abstractNumId w:val="10"/>
  </w:num>
  <w:num w:numId="11">
    <w:abstractNumId w:val="2"/>
  </w:num>
  <w:num w:numId="12">
    <w:abstractNumId w:val="15"/>
  </w:num>
  <w:num w:numId="13">
    <w:abstractNumId w:val="14"/>
  </w:num>
  <w:num w:numId="14">
    <w:abstractNumId w:val="4"/>
  </w:num>
  <w:num w:numId="15">
    <w:abstractNumId w:val="0"/>
  </w:num>
  <w:num w:numId="16">
    <w:abstractNumId w:val="13"/>
  </w:num>
  <w:num w:numId="17">
    <w:abstractNumId w:val="17"/>
  </w:num>
  <w:num w:numId="18">
    <w:abstractNumId w:val="9"/>
  </w:num>
  <w:num w:numId="19">
    <w:abstractNumId w:val="21"/>
  </w:num>
  <w:num w:numId="20">
    <w:abstractNumId w:val="16"/>
  </w:num>
  <w:num w:numId="21">
    <w:abstractNumId w:val="1"/>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6AB6"/>
    <w:rsid w:val="00015F93"/>
    <w:rsid w:val="0002337E"/>
    <w:rsid w:val="00027596"/>
    <w:rsid w:val="00056BD8"/>
    <w:rsid w:val="00060246"/>
    <w:rsid w:val="00060295"/>
    <w:rsid w:val="00064E9B"/>
    <w:rsid w:val="00080698"/>
    <w:rsid w:val="000B13D2"/>
    <w:rsid w:val="000E630D"/>
    <w:rsid w:val="00125439"/>
    <w:rsid w:val="0012772B"/>
    <w:rsid w:val="00135DC4"/>
    <w:rsid w:val="00143381"/>
    <w:rsid w:val="001948E7"/>
    <w:rsid w:val="001A369C"/>
    <w:rsid w:val="001B6343"/>
    <w:rsid w:val="001E6C63"/>
    <w:rsid w:val="0020113F"/>
    <w:rsid w:val="00232FBC"/>
    <w:rsid w:val="0025618F"/>
    <w:rsid w:val="00277089"/>
    <w:rsid w:val="00296F1D"/>
    <w:rsid w:val="002B55A4"/>
    <w:rsid w:val="002D5C99"/>
    <w:rsid w:val="003010E3"/>
    <w:rsid w:val="00305E09"/>
    <w:rsid w:val="0032129B"/>
    <w:rsid w:val="00330E59"/>
    <w:rsid w:val="0034694B"/>
    <w:rsid w:val="003559A4"/>
    <w:rsid w:val="00384FA2"/>
    <w:rsid w:val="00397F00"/>
    <w:rsid w:val="003A5E43"/>
    <w:rsid w:val="003E09F1"/>
    <w:rsid w:val="003F61EC"/>
    <w:rsid w:val="00402619"/>
    <w:rsid w:val="00495324"/>
    <w:rsid w:val="00497C44"/>
    <w:rsid w:val="004B3A87"/>
    <w:rsid w:val="004C6BA1"/>
    <w:rsid w:val="004E10C5"/>
    <w:rsid w:val="004E1BD1"/>
    <w:rsid w:val="00534AD2"/>
    <w:rsid w:val="00540ABD"/>
    <w:rsid w:val="00590BF4"/>
    <w:rsid w:val="005934F6"/>
    <w:rsid w:val="005A6735"/>
    <w:rsid w:val="005D24CB"/>
    <w:rsid w:val="006117CB"/>
    <w:rsid w:val="00673D66"/>
    <w:rsid w:val="00686284"/>
    <w:rsid w:val="0069379A"/>
    <w:rsid w:val="006952E4"/>
    <w:rsid w:val="006E262A"/>
    <w:rsid w:val="006E3E8C"/>
    <w:rsid w:val="007131C6"/>
    <w:rsid w:val="00730AB4"/>
    <w:rsid w:val="00750B40"/>
    <w:rsid w:val="007775F0"/>
    <w:rsid w:val="0079789A"/>
    <w:rsid w:val="007D2229"/>
    <w:rsid w:val="007F36C1"/>
    <w:rsid w:val="00860A2E"/>
    <w:rsid w:val="008820EC"/>
    <w:rsid w:val="008C3625"/>
    <w:rsid w:val="00935749"/>
    <w:rsid w:val="00935972"/>
    <w:rsid w:val="00950C04"/>
    <w:rsid w:val="009632A7"/>
    <w:rsid w:val="009D0C64"/>
    <w:rsid w:val="00A35EC2"/>
    <w:rsid w:val="00A61AA1"/>
    <w:rsid w:val="00A80CD8"/>
    <w:rsid w:val="00A90B8B"/>
    <w:rsid w:val="00A965E4"/>
    <w:rsid w:val="00AD1DFD"/>
    <w:rsid w:val="00B93EFB"/>
    <w:rsid w:val="00B957B7"/>
    <w:rsid w:val="00BE2F70"/>
    <w:rsid w:val="00C46B1A"/>
    <w:rsid w:val="00C555E9"/>
    <w:rsid w:val="00C66AB6"/>
    <w:rsid w:val="00C7714E"/>
    <w:rsid w:val="00C872D1"/>
    <w:rsid w:val="00CA0916"/>
    <w:rsid w:val="00D62476"/>
    <w:rsid w:val="00D76D4D"/>
    <w:rsid w:val="00DE727A"/>
    <w:rsid w:val="00DF166F"/>
    <w:rsid w:val="00E242FB"/>
    <w:rsid w:val="00E24F54"/>
    <w:rsid w:val="00E8464F"/>
    <w:rsid w:val="00ED2ECF"/>
    <w:rsid w:val="00F36D82"/>
    <w:rsid w:val="00F6172D"/>
    <w:rsid w:val="00F70C51"/>
    <w:rsid w:val="00F9635B"/>
    <w:rsid w:val="00FA1CA2"/>
    <w:rsid w:val="00FA4271"/>
    <w:rsid w:val="00FD5D2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9B41AD"/>
  <w15:docId w15:val="{2DE66D21-B0B5-49E5-A51F-7E8FEC3320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pl" w:eastAsia="pl-P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style>
  <w:style w:type="paragraph" w:styleId="Nagwek1">
    <w:name w:val="heading 1"/>
    <w:basedOn w:val="Normalny"/>
    <w:next w:val="Normalny"/>
    <w:pPr>
      <w:keepNext/>
      <w:keepLines/>
      <w:spacing w:before="400" w:after="120"/>
      <w:jc w:val="center"/>
      <w:outlineLvl w:val="0"/>
    </w:pPr>
    <w:rPr>
      <w:rFonts w:ascii="Calibri" w:eastAsia="Calibri" w:hAnsi="Calibri" w:cs="Calibri"/>
      <w:b/>
      <w:bCs/>
      <w:sz w:val="40"/>
      <w:szCs w:val="40"/>
    </w:rPr>
  </w:style>
  <w:style w:type="paragraph" w:styleId="Nagwek2">
    <w:name w:val="heading 2"/>
    <w:basedOn w:val="Normalny"/>
    <w:next w:val="Normalny"/>
    <w:pPr>
      <w:keepNext/>
      <w:keepLines/>
      <w:spacing w:before="360" w:after="120"/>
      <w:jc w:val="both"/>
      <w:outlineLvl w:val="1"/>
    </w:pPr>
    <w:rPr>
      <w:rFonts w:ascii="Calibri" w:eastAsia="Calibri" w:hAnsi="Calibri" w:cs="Calibri"/>
      <w:b/>
      <w:bCs/>
      <w:sz w:val="32"/>
      <w:szCs w:val="32"/>
    </w:rPr>
  </w:style>
  <w:style w:type="paragraph" w:styleId="Nagwek3">
    <w:name w:val="heading 3"/>
    <w:basedOn w:val="Normalny"/>
    <w:next w:val="Normalny"/>
    <w:pPr>
      <w:keepNext/>
      <w:keepLines/>
      <w:spacing w:before="320" w:after="80"/>
      <w:outlineLvl w:val="2"/>
    </w:pPr>
    <w:rPr>
      <w:color w:val="434343"/>
      <w:sz w:val="28"/>
      <w:szCs w:val="28"/>
    </w:rPr>
  </w:style>
  <w:style w:type="paragraph" w:styleId="Nagwek4">
    <w:name w:val="heading 4"/>
    <w:basedOn w:val="Normalny"/>
    <w:next w:val="Normalny"/>
    <w:pPr>
      <w:keepNext/>
      <w:keepLines/>
      <w:spacing w:before="280" w:after="80"/>
      <w:outlineLvl w:val="3"/>
    </w:pPr>
    <w:rPr>
      <w:color w:val="666666"/>
      <w:sz w:val="24"/>
      <w:szCs w:val="24"/>
    </w:rPr>
  </w:style>
  <w:style w:type="paragraph" w:styleId="Nagwek5">
    <w:name w:val="heading 5"/>
    <w:basedOn w:val="Normalny"/>
    <w:next w:val="Normalny"/>
    <w:pPr>
      <w:keepNext/>
      <w:keepLines/>
      <w:spacing w:before="240" w:after="80"/>
      <w:outlineLvl w:val="4"/>
    </w:pPr>
    <w:rPr>
      <w:color w:val="666666"/>
    </w:rPr>
  </w:style>
  <w:style w:type="paragraph" w:styleId="Nagwek6">
    <w:name w:val="heading 6"/>
    <w:basedOn w:val="Normalny"/>
    <w:next w:val="Normalny"/>
    <w:pPr>
      <w:keepNext/>
      <w:keepLines/>
      <w:spacing w:before="240" w:after="80"/>
      <w:outlineLvl w:val="5"/>
    </w:pPr>
    <w:rPr>
      <w:i/>
      <w:iCs/>
      <w:color w:val="66666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ytu">
    <w:name w:val="Title"/>
    <w:basedOn w:val="Normalny"/>
    <w:next w:val="Normalny"/>
    <w:pPr>
      <w:keepNext/>
      <w:keepLines/>
      <w:spacing w:after="60"/>
    </w:pPr>
    <w:rPr>
      <w:sz w:val="52"/>
      <w:szCs w:val="52"/>
    </w:rPr>
  </w:style>
  <w:style w:type="paragraph" w:styleId="Podtytu">
    <w:name w:val="Subtitle"/>
    <w:basedOn w:val="Normalny"/>
    <w:next w:val="Normalny"/>
    <w:pPr>
      <w:keepNext/>
      <w:keepLines/>
      <w:spacing w:after="320"/>
    </w:pPr>
    <w:rPr>
      <w:color w:val="666666"/>
      <w:sz w:val="30"/>
      <w:szCs w:val="30"/>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character" w:styleId="Odwoaniedokomentarza">
    <w:name w:val="annotation reference"/>
    <w:basedOn w:val="Domylnaczcionkaakapitu"/>
    <w:unhideWhenUsed/>
    <w:rsid w:val="00F36D82"/>
    <w:rPr>
      <w:sz w:val="16"/>
      <w:szCs w:val="16"/>
    </w:rPr>
  </w:style>
  <w:style w:type="paragraph" w:styleId="Tekstkomentarza">
    <w:name w:val="annotation text"/>
    <w:basedOn w:val="Normalny"/>
    <w:link w:val="TekstkomentarzaZnak"/>
    <w:unhideWhenUsed/>
    <w:rsid w:val="00F36D82"/>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36D82"/>
    <w:rPr>
      <w:sz w:val="20"/>
      <w:szCs w:val="20"/>
    </w:rPr>
  </w:style>
  <w:style w:type="paragraph" w:styleId="Tematkomentarza">
    <w:name w:val="annotation subject"/>
    <w:basedOn w:val="Tekstkomentarza"/>
    <w:next w:val="Tekstkomentarza"/>
    <w:link w:val="TematkomentarzaZnak"/>
    <w:uiPriority w:val="99"/>
    <w:semiHidden/>
    <w:unhideWhenUsed/>
    <w:rsid w:val="00F36D82"/>
    <w:rPr>
      <w:b/>
      <w:bCs/>
    </w:rPr>
  </w:style>
  <w:style w:type="character" w:customStyle="1" w:styleId="TematkomentarzaZnak">
    <w:name w:val="Temat komentarza Znak"/>
    <w:basedOn w:val="TekstkomentarzaZnak"/>
    <w:link w:val="Tematkomentarza"/>
    <w:uiPriority w:val="99"/>
    <w:semiHidden/>
    <w:rsid w:val="00F36D82"/>
    <w:rPr>
      <w:b/>
      <w:bCs/>
      <w:sz w:val="20"/>
      <w:szCs w:val="20"/>
    </w:rPr>
  </w:style>
  <w:style w:type="paragraph" w:styleId="Tekstdymka">
    <w:name w:val="Balloon Text"/>
    <w:basedOn w:val="Normalny"/>
    <w:link w:val="TekstdymkaZnak"/>
    <w:uiPriority w:val="99"/>
    <w:semiHidden/>
    <w:unhideWhenUsed/>
    <w:rsid w:val="00F36D8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36D82"/>
    <w:rPr>
      <w:rFonts w:ascii="Segoe UI" w:hAnsi="Segoe UI" w:cs="Segoe UI"/>
      <w:sz w:val="18"/>
      <w:szCs w:val="18"/>
    </w:rPr>
  </w:style>
  <w:style w:type="character" w:customStyle="1" w:styleId="required-mark">
    <w:name w:val="required-mark"/>
    <w:basedOn w:val="Domylnaczcionkaakapitu"/>
    <w:rsid w:val="00497C44"/>
  </w:style>
  <w:style w:type="paragraph" w:styleId="NormalnyWeb">
    <w:name w:val="Normal (Web)"/>
    <w:basedOn w:val="Normalny"/>
    <w:unhideWhenUsed/>
    <w:rsid w:val="00A80CD8"/>
    <w:pPr>
      <w:spacing w:before="100" w:beforeAutospacing="1" w:after="100" w:afterAutospacing="1" w:line="240" w:lineRule="auto"/>
    </w:pPr>
    <w:rPr>
      <w:rFonts w:ascii="Times New Roman" w:eastAsia="Times New Roman" w:hAnsi="Times New Roman" w:cs="Times New Roman"/>
      <w:sz w:val="24"/>
      <w:szCs w:val="24"/>
      <w:lang w:val="pl-PL"/>
    </w:rPr>
  </w:style>
  <w:style w:type="character" w:styleId="Pogrubienie">
    <w:name w:val="Strong"/>
    <w:basedOn w:val="Domylnaczcionkaakapitu"/>
    <w:uiPriority w:val="22"/>
    <w:qFormat/>
    <w:rsid w:val="00A80CD8"/>
    <w:rPr>
      <w:b/>
      <w:bCs/>
    </w:rPr>
  </w:style>
  <w:style w:type="character" w:styleId="Hipercze">
    <w:name w:val="Hyperlink"/>
    <w:basedOn w:val="Domylnaczcionkaakapitu"/>
    <w:uiPriority w:val="99"/>
    <w:unhideWhenUsed/>
    <w:rsid w:val="00730AB4"/>
    <w:rPr>
      <w:color w:val="0000FF" w:themeColor="hyperlink"/>
      <w:u w:val="single"/>
    </w:rPr>
  </w:style>
  <w:style w:type="paragraph" w:styleId="Nagwek">
    <w:name w:val="header"/>
    <w:basedOn w:val="Normalny"/>
    <w:link w:val="NagwekZnak"/>
    <w:uiPriority w:val="99"/>
    <w:unhideWhenUsed/>
    <w:rsid w:val="00330E59"/>
    <w:pPr>
      <w:tabs>
        <w:tab w:val="center" w:pos="4536"/>
        <w:tab w:val="right" w:pos="9072"/>
      </w:tabs>
      <w:spacing w:line="240" w:lineRule="auto"/>
    </w:pPr>
  </w:style>
  <w:style w:type="character" w:customStyle="1" w:styleId="NagwekZnak">
    <w:name w:val="Nagłówek Znak"/>
    <w:basedOn w:val="Domylnaczcionkaakapitu"/>
    <w:link w:val="Nagwek"/>
    <w:uiPriority w:val="99"/>
    <w:rsid w:val="00330E59"/>
  </w:style>
  <w:style w:type="paragraph" w:styleId="Stopka">
    <w:name w:val="footer"/>
    <w:basedOn w:val="Normalny"/>
    <w:link w:val="StopkaZnak"/>
    <w:uiPriority w:val="99"/>
    <w:unhideWhenUsed/>
    <w:rsid w:val="00330E59"/>
    <w:pPr>
      <w:tabs>
        <w:tab w:val="center" w:pos="4536"/>
        <w:tab w:val="right" w:pos="9072"/>
      </w:tabs>
      <w:spacing w:line="240" w:lineRule="auto"/>
    </w:pPr>
  </w:style>
  <w:style w:type="character" w:customStyle="1" w:styleId="StopkaZnak">
    <w:name w:val="Stopka Znak"/>
    <w:basedOn w:val="Domylnaczcionkaakapitu"/>
    <w:link w:val="Stopka"/>
    <w:uiPriority w:val="99"/>
    <w:rsid w:val="00330E59"/>
  </w:style>
  <w:style w:type="table" w:styleId="Tabela-Siatka">
    <w:name w:val="Table Grid"/>
    <w:basedOn w:val="Standardowy"/>
    <w:uiPriority w:val="39"/>
    <w:rsid w:val="001254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wcity">
    <w:name w:val="Body Text Indent"/>
    <w:basedOn w:val="Normalny"/>
    <w:link w:val="TekstpodstawowywcityZnak"/>
    <w:uiPriority w:val="99"/>
    <w:unhideWhenUsed/>
    <w:rsid w:val="00A965E4"/>
    <w:pPr>
      <w:spacing w:after="120" w:line="259" w:lineRule="auto"/>
      <w:ind w:left="283"/>
    </w:pPr>
    <w:rPr>
      <w:rFonts w:ascii="Calibri" w:eastAsia="Calibri" w:hAnsi="Calibri" w:cs="Times New Roman"/>
      <w:lang w:val="pl-PL" w:eastAsia="en-US"/>
    </w:rPr>
  </w:style>
  <w:style w:type="character" w:customStyle="1" w:styleId="TekstpodstawowywcityZnak">
    <w:name w:val="Tekst podstawowy wcięty Znak"/>
    <w:basedOn w:val="Domylnaczcionkaakapitu"/>
    <w:link w:val="Tekstpodstawowywcity"/>
    <w:uiPriority w:val="99"/>
    <w:rsid w:val="00A965E4"/>
    <w:rPr>
      <w:rFonts w:ascii="Calibri" w:eastAsia="Calibri" w:hAnsi="Calibri" w:cs="Times New Roman"/>
      <w:lang w:val="pl-PL" w:eastAsia="en-US"/>
    </w:rPr>
  </w:style>
  <w:style w:type="paragraph" w:customStyle="1" w:styleId="podrozdzial">
    <w:name w:val="podrozdzial_"/>
    <w:basedOn w:val="Normalny"/>
    <w:qFormat/>
    <w:rsid w:val="00A965E4"/>
    <w:pPr>
      <w:keepNext/>
      <w:numPr>
        <w:numId w:val="5"/>
      </w:numPr>
      <w:spacing w:before="360" w:after="120" w:line="240" w:lineRule="auto"/>
      <w:outlineLvl w:val="1"/>
    </w:pPr>
    <w:rPr>
      <w:rFonts w:ascii="Times New Roman" w:eastAsia="Times New Roman" w:hAnsi="Times New Roman" w:cs="Times New Roman"/>
      <w:b/>
      <w:bCs/>
      <w:color w:val="808080"/>
      <w:sz w:val="28"/>
      <w:szCs w:val="28"/>
      <w:lang w:val="pl-PL"/>
    </w:rPr>
  </w:style>
  <w:style w:type="paragraph" w:styleId="Akapitzlist">
    <w:name w:val="List Paragraph"/>
    <w:basedOn w:val="Normalny"/>
    <w:uiPriority w:val="34"/>
    <w:qFormat/>
    <w:rsid w:val="00A965E4"/>
    <w:pPr>
      <w:spacing w:line="240" w:lineRule="auto"/>
      <w:ind w:left="720"/>
      <w:contextualSpacing/>
    </w:pPr>
    <w:rPr>
      <w:rFonts w:ascii="Times New Roman" w:eastAsia="Times New Roman" w:hAnsi="Times New Roman" w:cs="Times New Roman"/>
      <w:sz w:val="24"/>
      <w:szCs w:val="24"/>
      <w:lang w:val="pl-PL"/>
    </w:rPr>
  </w:style>
  <w:style w:type="paragraph" w:styleId="HTML-wstpniesformatowany">
    <w:name w:val="HTML Preformatted"/>
    <w:basedOn w:val="Normalny"/>
    <w:link w:val="HTML-wstpniesformatowanyZnak"/>
    <w:uiPriority w:val="99"/>
    <w:unhideWhenUsed/>
    <w:rsid w:val="00A965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pl-PL"/>
    </w:rPr>
  </w:style>
  <w:style w:type="character" w:customStyle="1" w:styleId="HTML-wstpniesformatowanyZnak">
    <w:name w:val="HTML - wstępnie sformatowany Znak"/>
    <w:basedOn w:val="Domylnaczcionkaakapitu"/>
    <w:link w:val="HTML-wstpniesformatowany"/>
    <w:uiPriority w:val="99"/>
    <w:rsid w:val="00A965E4"/>
    <w:rPr>
      <w:rFonts w:ascii="Courier New" w:eastAsia="Times New Roman" w:hAnsi="Courier New" w:cs="Courier New"/>
      <w:sz w:val="20"/>
      <w:szCs w:val="20"/>
      <w:lang w:val="pl-PL"/>
    </w:rPr>
  </w:style>
  <w:style w:type="paragraph" w:customStyle="1" w:styleId="Standard">
    <w:name w:val="Standard"/>
    <w:rsid w:val="00397F00"/>
    <w:pPr>
      <w:widowControl w:val="0"/>
      <w:suppressAutoHyphens/>
      <w:autoSpaceDN w:val="0"/>
      <w:spacing w:after="160" w:line="259" w:lineRule="auto"/>
      <w:textAlignment w:val="baseline"/>
    </w:pPr>
    <w:rPr>
      <w:rFonts w:ascii="Calibri" w:eastAsia="SimSun, 宋体" w:hAnsi="Calibri" w:cs="Times New Roman"/>
      <w:kern w:val="3"/>
      <w:sz w:val="24"/>
      <w:szCs w:val="24"/>
      <w:lang w:val="pl-PL"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9948">
      <w:bodyDiv w:val="1"/>
      <w:marLeft w:val="0"/>
      <w:marRight w:val="0"/>
      <w:marTop w:val="0"/>
      <w:marBottom w:val="0"/>
      <w:divBdr>
        <w:top w:val="none" w:sz="0" w:space="0" w:color="auto"/>
        <w:left w:val="none" w:sz="0" w:space="0" w:color="auto"/>
        <w:bottom w:val="none" w:sz="0" w:space="0" w:color="auto"/>
        <w:right w:val="none" w:sz="0" w:space="0" w:color="auto"/>
      </w:divBdr>
      <w:divsChild>
        <w:div w:id="1104687462">
          <w:marLeft w:val="0"/>
          <w:marRight w:val="0"/>
          <w:marTop w:val="0"/>
          <w:marBottom w:val="0"/>
          <w:divBdr>
            <w:top w:val="none" w:sz="0" w:space="0" w:color="auto"/>
            <w:left w:val="none" w:sz="0" w:space="0" w:color="auto"/>
            <w:bottom w:val="none" w:sz="0" w:space="0" w:color="auto"/>
            <w:right w:val="none" w:sz="0" w:space="0" w:color="auto"/>
          </w:divBdr>
          <w:divsChild>
            <w:div w:id="1754082052">
              <w:marLeft w:val="0"/>
              <w:marRight w:val="0"/>
              <w:marTop w:val="0"/>
              <w:marBottom w:val="0"/>
              <w:divBdr>
                <w:top w:val="none" w:sz="0" w:space="0" w:color="auto"/>
                <w:left w:val="none" w:sz="0" w:space="0" w:color="auto"/>
                <w:bottom w:val="none" w:sz="0" w:space="0" w:color="auto"/>
                <w:right w:val="none" w:sz="0" w:space="0" w:color="auto"/>
              </w:divBdr>
            </w:div>
          </w:divsChild>
        </w:div>
        <w:div w:id="402684929">
          <w:marLeft w:val="0"/>
          <w:marRight w:val="0"/>
          <w:marTop w:val="0"/>
          <w:marBottom w:val="0"/>
          <w:divBdr>
            <w:top w:val="none" w:sz="0" w:space="0" w:color="auto"/>
            <w:left w:val="none" w:sz="0" w:space="0" w:color="auto"/>
            <w:bottom w:val="none" w:sz="0" w:space="0" w:color="auto"/>
            <w:right w:val="none" w:sz="0" w:space="0" w:color="auto"/>
          </w:divBdr>
          <w:divsChild>
            <w:div w:id="826047053">
              <w:marLeft w:val="0"/>
              <w:marRight w:val="0"/>
              <w:marTop w:val="0"/>
              <w:marBottom w:val="0"/>
              <w:divBdr>
                <w:top w:val="none" w:sz="0" w:space="0" w:color="auto"/>
                <w:left w:val="none" w:sz="0" w:space="0" w:color="auto"/>
                <w:bottom w:val="none" w:sz="0" w:space="0" w:color="auto"/>
                <w:right w:val="none" w:sz="0" w:space="0" w:color="auto"/>
              </w:divBdr>
            </w:div>
          </w:divsChild>
        </w:div>
        <w:div w:id="371225851">
          <w:marLeft w:val="0"/>
          <w:marRight w:val="0"/>
          <w:marTop w:val="0"/>
          <w:marBottom w:val="0"/>
          <w:divBdr>
            <w:top w:val="none" w:sz="0" w:space="0" w:color="auto"/>
            <w:left w:val="none" w:sz="0" w:space="0" w:color="auto"/>
            <w:bottom w:val="none" w:sz="0" w:space="0" w:color="auto"/>
            <w:right w:val="none" w:sz="0" w:space="0" w:color="auto"/>
          </w:divBdr>
          <w:divsChild>
            <w:div w:id="1809005466">
              <w:marLeft w:val="0"/>
              <w:marRight w:val="0"/>
              <w:marTop w:val="0"/>
              <w:marBottom w:val="0"/>
              <w:divBdr>
                <w:top w:val="none" w:sz="0" w:space="0" w:color="auto"/>
                <w:left w:val="none" w:sz="0" w:space="0" w:color="auto"/>
                <w:bottom w:val="none" w:sz="0" w:space="0" w:color="auto"/>
                <w:right w:val="none" w:sz="0" w:space="0" w:color="auto"/>
              </w:divBdr>
            </w:div>
          </w:divsChild>
        </w:div>
        <w:div w:id="1488210936">
          <w:marLeft w:val="0"/>
          <w:marRight w:val="0"/>
          <w:marTop w:val="0"/>
          <w:marBottom w:val="0"/>
          <w:divBdr>
            <w:top w:val="none" w:sz="0" w:space="0" w:color="auto"/>
            <w:left w:val="none" w:sz="0" w:space="0" w:color="auto"/>
            <w:bottom w:val="none" w:sz="0" w:space="0" w:color="auto"/>
            <w:right w:val="none" w:sz="0" w:space="0" w:color="auto"/>
          </w:divBdr>
          <w:divsChild>
            <w:div w:id="2036347176">
              <w:marLeft w:val="0"/>
              <w:marRight w:val="0"/>
              <w:marTop w:val="0"/>
              <w:marBottom w:val="0"/>
              <w:divBdr>
                <w:top w:val="none" w:sz="0" w:space="0" w:color="auto"/>
                <w:left w:val="none" w:sz="0" w:space="0" w:color="auto"/>
                <w:bottom w:val="none" w:sz="0" w:space="0" w:color="auto"/>
                <w:right w:val="none" w:sz="0" w:space="0" w:color="auto"/>
              </w:divBdr>
            </w:div>
          </w:divsChild>
        </w:div>
        <w:div w:id="801272262">
          <w:marLeft w:val="0"/>
          <w:marRight w:val="0"/>
          <w:marTop w:val="0"/>
          <w:marBottom w:val="0"/>
          <w:divBdr>
            <w:top w:val="none" w:sz="0" w:space="0" w:color="auto"/>
            <w:left w:val="none" w:sz="0" w:space="0" w:color="auto"/>
            <w:bottom w:val="none" w:sz="0" w:space="0" w:color="auto"/>
            <w:right w:val="none" w:sz="0" w:space="0" w:color="auto"/>
          </w:divBdr>
          <w:divsChild>
            <w:div w:id="47725210">
              <w:marLeft w:val="0"/>
              <w:marRight w:val="0"/>
              <w:marTop w:val="0"/>
              <w:marBottom w:val="0"/>
              <w:divBdr>
                <w:top w:val="none" w:sz="0" w:space="0" w:color="auto"/>
                <w:left w:val="none" w:sz="0" w:space="0" w:color="auto"/>
                <w:bottom w:val="none" w:sz="0" w:space="0" w:color="auto"/>
                <w:right w:val="none" w:sz="0" w:space="0" w:color="auto"/>
              </w:divBdr>
            </w:div>
          </w:divsChild>
        </w:div>
        <w:div w:id="355473963">
          <w:marLeft w:val="0"/>
          <w:marRight w:val="0"/>
          <w:marTop w:val="0"/>
          <w:marBottom w:val="0"/>
          <w:divBdr>
            <w:top w:val="none" w:sz="0" w:space="0" w:color="auto"/>
            <w:left w:val="none" w:sz="0" w:space="0" w:color="auto"/>
            <w:bottom w:val="none" w:sz="0" w:space="0" w:color="auto"/>
            <w:right w:val="none" w:sz="0" w:space="0" w:color="auto"/>
          </w:divBdr>
          <w:divsChild>
            <w:div w:id="176568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91998">
      <w:bodyDiv w:val="1"/>
      <w:marLeft w:val="0"/>
      <w:marRight w:val="0"/>
      <w:marTop w:val="0"/>
      <w:marBottom w:val="0"/>
      <w:divBdr>
        <w:top w:val="none" w:sz="0" w:space="0" w:color="auto"/>
        <w:left w:val="none" w:sz="0" w:space="0" w:color="auto"/>
        <w:bottom w:val="none" w:sz="0" w:space="0" w:color="auto"/>
        <w:right w:val="none" w:sz="0" w:space="0" w:color="auto"/>
      </w:divBdr>
    </w:div>
    <w:div w:id="513417460">
      <w:bodyDiv w:val="1"/>
      <w:marLeft w:val="0"/>
      <w:marRight w:val="0"/>
      <w:marTop w:val="0"/>
      <w:marBottom w:val="0"/>
      <w:divBdr>
        <w:top w:val="none" w:sz="0" w:space="0" w:color="auto"/>
        <w:left w:val="none" w:sz="0" w:space="0" w:color="auto"/>
        <w:bottom w:val="none" w:sz="0" w:space="0" w:color="auto"/>
        <w:right w:val="none" w:sz="0" w:space="0" w:color="auto"/>
      </w:divBdr>
    </w:div>
    <w:div w:id="667975071">
      <w:bodyDiv w:val="1"/>
      <w:marLeft w:val="0"/>
      <w:marRight w:val="0"/>
      <w:marTop w:val="0"/>
      <w:marBottom w:val="0"/>
      <w:divBdr>
        <w:top w:val="none" w:sz="0" w:space="0" w:color="auto"/>
        <w:left w:val="none" w:sz="0" w:space="0" w:color="auto"/>
        <w:bottom w:val="none" w:sz="0" w:space="0" w:color="auto"/>
        <w:right w:val="none" w:sz="0" w:space="0" w:color="auto"/>
      </w:divBdr>
    </w:div>
    <w:div w:id="711199667">
      <w:bodyDiv w:val="1"/>
      <w:marLeft w:val="0"/>
      <w:marRight w:val="0"/>
      <w:marTop w:val="0"/>
      <w:marBottom w:val="0"/>
      <w:divBdr>
        <w:top w:val="none" w:sz="0" w:space="0" w:color="auto"/>
        <w:left w:val="none" w:sz="0" w:space="0" w:color="auto"/>
        <w:bottom w:val="none" w:sz="0" w:space="0" w:color="auto"/>
        <w:right w:val="none" w:sz="0" w:space="0" w:color="auto"/>
      </w:divBdr>
    </w:div>
    <w:div w:id="711535220">
      <w:bodyDiv w:val="1"/>
      <w:marLeft w:val="0"/>
      <w:marRight w:val="0"/>
      <w:marTop w:val="0"/>
      <w:marBottom w:val="0"/>
      <w:divBdr>
        <w:top w:val="none" w:sz="0" w:space="0" w:color="auto"/>
        <w:left w:val="none" w:sz="0" w:space="0" w:color="auto"/>
        <w:bottom w:val="none" w:sz="0" w:space="0" w:color="auto"/>
        <w:right w:val="none" w:sz="0" w:space="0" w:color="auto"/>
      </w:divBdr>
      <w:divsChild>
        <w:div w:id="1915626421">
          <w:marLeft w:val="0"/>
          <w:marRight w:val="0"/>
          <w:marTop w:val="0"/>
          <w:marBottom w:val="0"/>
          <w:divBdr>
            <w:top w:val="none" w:sz="0" w:space="0" w:color="auto"/>
            <w:left w:val="none" w:sz="0" w:space="0" w:color="auto"/>
            <w:bottom w:val="none" w:sz="0" w:space="0" w:color="auto"/>
            <w:right w:val="none" w:sz="0" w:space="0" w:color="auto"/>
          </w:divBdr>
          <w:divsChild>
            <w:div w:id="235240973">
              <w:marLeft w:val="0"/>
              <w:marRight w:val="0"/>
              <w:marTop w:val="0"/>
              <w:marBottom w:val="0"/>
              <w:divBdr>
                <w:top w:val="none" w:sz="0" w:space="0" w:color="auto"/>
                <w:left w:val="none" w:sz="0" w:space="0" w:color="auto"/>
                <w:bottom w:val="none" w:sz="0" w:space="0" w:color="auto"/>
                <w:right w:val="none" w:sz="0" w:space="0" w:color="auto"/>
              </w:divBdr>
              <w:divsChild>
                <w:div w:id="1940679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5967566">
          <w:marLeft w:val="0"/>
          <w:marRight w:val="0"/>
          <w:marTop w:val="0"/>
          <w:marBottom w:val="0"/>
          <w:divBdr>
            <w:top w:val="none" w:sz="0" w:space="0" w:color="auto"/>
            <w:left w:val="none" w:sz="0" w:space="0" w:color="auto"/>
            <w:bottom w:val="none" w:sz="0" w:space="0" w:color="auto"/>
            <w:right w:val="none" w:sz="0" w:space="0" w:color="auto"/>
          </w:divBdr>
          <w:divsChild>
            <w:div w:id="1568760701">
              <w:marLeft w:val="0"/>
              <w:marRight w:val="0"/>
              <w:marTop w:val="0"/>
              <w:marBottom w:val="0"/>
              <w:divBdr>
                <w:top w:val="none" w:sz="0" w:space="0" w:color="auto"/>
                <w:left w:val="none" w:sz="0" w:space="0" w:color="auto"/>
                <w:bottom w:val="none" w:sz="0" w:space="0" w:color="auto"/>
                <w:right w:val="none" w:sz="0" w:space="0" w:color="auto"/>
              </w:divBdr>
              <w:divsChild>
                <w:div w:id="1898930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748414">
          <w:marLeft w:val="0"/>
          <w:marRight w:val="0"/>
          <w:marTop w:val="0"/>
          <w:marBottom w:val="0"/>
          <w:divBdr>
            <w:top w:val="none" w:sz="0" w:space="0" w:color="auto"/>
            <w:left w:val="none" w:sz="0" w:space="0" w:color="auto"/>
            <w:bottom w:val="none" w:sz="0" w:space="0" w:color="auto"/>
            <w:right w:val="none" w:sz="0" w:space="0" w:color="auto"/>
          </w:divBdr>
          <w:divsChild>
            <w:div w:id="1762293554">
              <w:marLeft w:val="0"/>
              <w:marRight w:val="0"/>
              <w:marTop w:val="0"/>
              <w:marBottom w:val="0"/>
              <w:divBdr>
                <w:top w:val="none" w:sz="0" w:space="0" w:color="auto"/>
                <w:left w:val="none" w:sz="0" w:space="0" w:color="auto"/>
                <w:bottom w:val="none" w:sz="0" w:space="0" w:color="auto"/>
                <w:right w:val="none" w:sz="0" w:space="0" w:color="auto"/>
              </w:divBdr>
              <w:divsChild>
                <w:div w:id="1869180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559628">
          <w:marLeft w:val="0"/>
          <w:marRight w:val="0"/>
          <w:marTop w:val="0"/>
          <w:marBottom w:val="0"/>
          <w:divBdr>
            <w:top w:val="none" w:sz="0" w:space="0" w:color="auto"/>
            <w:left w:val="none" w:sz="0" w:space="0" w:color="auto"/>
            <w:bottom w:val="none" w:sz="0" w:space="0" w:color="auto"/>
            <w:right w:val="none" w:sz="0" w:space="0" w:color="auto"/>
          </w:divBdr>
        </w:div>
      </w:divsChild>
    </w:div>
    <w:div w:id="1764065220">
      <w:bodyDiv w:val="1"/>
      <w:marLeft w:val="0"/>
      <w:marRight w:val="0"/>
      <w:marTop w:val="0"/>
      <w:marBottom w:val="0"/>
      <w:divBdr>
        <w:top w:val="none" w:sz="0" w:space="0" w:color="auto"/>
        <w:left w:val="none" w:sz="0" w:space="0" w:color="auto"/>
        <w:bottom w:val="none" w:sz="0" w:space="0" w:color="auto"/>
        <w:right w:val="none" w:sz="0" w:space="0" w:color="auto"/>
      </w:divBdr>
    </w:div>
    <w:div w:id="20613237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oznan.p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isop.org.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ikrodotacje@pisop.org.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mikrodotacje@pisop.org.pl" TargetMode="External"/><Relationship Id="rId4" Type="http://schemas.openxmlformats.org/officeDocument/2006/relationships/settings" Target="settings.xml"/><Relationship Id="rId9" Type="http://schemas.openxmlformats.org/officeDocument/2006/relationships/hyperlink" Target="mailto:ci@um.poznan.pl" TargetMode="Externa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530982-BD7C-4B70-BB11-5CDE5240C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2197</Words>
  <Characters>13187</Characters>
  <Application>Microsoft Office Word</Application>
  <DocSecurity>0</DocSecurity>
  <Lines>109</Lines>
  <Paragraphs>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Piechocka</dc:creator>
  <cp:lastModifiedBy>Joanna Piechocka</cp:lastModifiedBy>
  <cp:revision>5</cp:revision>
  <dcterms:created xsi:type="dcterms:W3CDTF">2026-04-24T05:19:00Z</dcterms:created>
  <dcterms:modified xsi:type="dcterms:W3CDTF">2026-07-21T10:10:00Z</dcterms:modified>
</cp:coreProperties>
</file>